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A0D5E0" w14:textId="77777777" w:rsidR="00FE1056" w:rsidRDefault="00FE1056">
      <w:pPr>
        <w:jc w:val="center"/>
        <w:rPr>
          <w:rFonts w:ascii="华文中宋" w:eastAsia="华文中宋" w:hAnsi="华文中宋"/>
          <w:b/>
          <w:sz w:val="52"/>
          <w:szCs w:val="52"/>
        </w:rPr>
      </w:pPr>
      <w:bookmarkStart w:id="0" w:name="_Toc179632536"/>
      <w:bookmarkStart w:id="1" w:name="_Toc152045519"/>
      <w:bookmarkStart w:id="2" w:name="_Toc152042295"/>
      <w:bookmarkStart w:id="3" w:name="_Toc144974487"/>
    </w:p>
    <w:p w14:paraId="1E94E053" w14:textId="77777777" w:rsidR="00FE1056" w:rsidRDefault="00FE1056">
      <w:pPr>
        <w:jc w:val="center"/>
        <w:rPr>
          <w:rFonts w:ascii="华文中宋" w:eastAsia="华文中宋" w:hAnsi="华文中宋"/>
          <w:b/>
          <w:sz w:val="84"/>
          <w:szCs w:val="84"/>
        </w:rPr>
      </w:pPr>
    </w:p>
    <w:p w14:paraId="4E550B0F" w14:textId="77777777" w:rsidR="00FE1056" w:rsidRDefault="00EF24A5">
      <w:pPr>
        <w:jc w:val="center"/>
        <w:rPr>
          <w:rFonts w:ascii="华文中宋" w:eastAsia="华文中宋" w:hAnsi="华文中宋"/>
          <w:b/>
          <w:sz w:val="84"/>
          <w:szCs w:val="84"/>
        </w:rPr>
      </w:pPr>
      <w:r>
        <w:rPr>
          <w:rFonts w:ascii="华文中宋" w:eastAsia="华文中宋" w:hAnsi="华文中宋" w:hint="eastAsia"/>
          <w:b/>
          <w:sz w:val="84"/>
          <w:szCs w:val="84"/>
        </w:rPr>
        <w:t>招 标 文 件</w:t>
      </w:r>
    </w:p>
    <w:p w14:paraId="031E2361" w14:textId="77777777" w:rsidR="00FE1056" w:rsidRDefault="00FE1056">
      <w:pPr>
        <w:jc w:val="center"/>
        <w:rPr>
          <w:rFonts w:ascii="方正小标宋_GBK" w:eastAsia="方正小标宋_GBK" w:hAnsi="宋体"/>
          <w:b/>
          <w:sz w:val="32"/>
          <w:szCs w:val="32"/>
        </w:rPr>
      </w:pPr>
    </w:p>
    <w:p w14:paraId="5A0AB99A" w14:textId="77777777" w:rsidR="00FE1056" w:rsidRDefault="00FE1056">
      <w:pPr>
        <w:spacing w:line="600" w:lineRule="exact"/>
        <w:jc w:val="center"/>
        <w:rPr>
          <w:rFonts w:ascii="方正小标宋_GBK" w:eastAsia="方正小标宋_GBK" w:hAnsi="宋体"/>
          <w:b/>
          <w:sz w:val="32"/>
          <w:szCs w:val="32"/>
        </w:rPr>
      </w:pPr>
    </w:p>
    <w:p w14:paraId="676CC0A9" w14:textId="77777777" w:rsidR="00FE1056" w:rsidRDefault="00FE1056">
      <w:pPr>
        <w:spacing w:line="600" w:lineRule="exact"/>
        <w:jc w:val="center"/>
        <w:rPr>
          <w:rFonts w:ascii="方正小标宋_GBK" w:eastAsia="方正小标宋_GBK" w:hAnsi="宋体"/>
          <w:b/>
          <w:sz w:val="32"/>
          <w:szCs w:val="32"/>
        </w:rPr>
      </w:pPr>
    </w:p>
    <w:p w14:paraId="35BC725F" w14:textId="77777777" w:rsidR="00FE1056" w:rsidRDefault="00FE1056">
      <w:pPr>
        <w:spacing w:line="600" w:lineRule="exact"/>
        <w:jc w:val="center"/>
        <w:rPr>
          <w:rFonts w:ascii="方正小标宋_GBK" w:eastAsia="方正小标宋_GBK" w:hAnsi="宋体"/>
          <w:b/>
          <w:sz w:val="32"/>
          <w:szCs w:val="32"/>
        </w:rPr>
      </w:pPr>
    </w:p>
    <w:p w14:paraId="7A497710" w14:textId="77777777" w:rsidR="00FE1056" w:rsidRDefault="00FE1056">
      <w:pPr>
        <w:spacing w:line="600" w:lineRule="exact"/>
        <w:jc w:val="center"/>
        <w:rPr>
          <w:rFonts w:ascii="方正小标宋_GBK" w:eastAsia="方正小标宋_GBK" w:hAnsi="宋体"/>
          <w:b/>
          <w:sz w:val="32"/>
          <w:szCs w:val="32"/>
        </w:rPr>
      </w:pPr>
    </w:p>
    <w:p w14:paraId="27734645" w14:textId="77777777" w:rsidR="00FE1056" w:rsidRDefault="00FE1056">
      <w:pPr>
        <w:spacing w:line="600" w:lineRule="exact"/>
        <w:jc w:val="center"/>
        <w:rPr>
          <w:rFonts w:ascii="方正小标宋_GBK" w:eastAsia="方正小标宋_GBK" w:hAnsi="宋体"/>
          <w:b/>
          <w:sz w:val="32"/>
          <w:szCs w:val="32"/>
        </w:rPr>
      </w:pPr>
    </w:p>
    <w:p w14:paraId="10EA3FAD" w14:textId="77777777" w:rsidR="00FE1056" w:rsidRDefault="00EF24A5" w:rsidP="00EE3AF8">
      <w:pPr>
        <w:spacing w:line="600" w:lineRule="exact"/>
        <w:ind w:left="1928" w:hangingChars="600" w:hanging="1928"/>
        <w:jc w:val="left"/>
        <w:rPr>
          <w:rFonts w:ascii="仿宋" w:eastAsia="仿宋" w:hAnsi="仿宋"/>
          <w:sz w:val="32"/>
          <w:szCs w:val="32"/>
        </w:rPr>
      </w:pPr>
      <w:r>
        <w:rPr>
          <w:rFonts w:ascii="方正小标宋_GBK" w:eastAsia="方正小标宋_GBK" w:hAnsi="宋体" w:hint="eastAsia"/>
          <w:b/>
          <w:sz w:val="32"/>
          <w:szCs w:val="32"/>
        </w:rPr>
        <w:t xml:space="preserve"> </w:t>
      </w:r>
      <w:r>
        <w:rPr>
          <w:rFonts w:ascii="方正小标宋_GBK" w:eastAsia="方正小标宋_GBK" w:hAnsi="宋体"/>
          <w:b/>
          <w:sz w:val="32"/>
          <w:szCs w:val="32"/>
        </w:rPr>
        <w:t xml:space="preserve">  </w:t>
      </w:r>
      <w:r>
        <w:rPr>
          <w:rFonts w:ascii="方正小标宋_GBK" w:eastAsia="方正小标宋_GBK" w:hAnsi="宋体" w:hint="eastAsia"/>
          <w:b/>
          <w:sz w:val="32"/>
          <w:szCs w:val="32"/>
        </w:rPr>
        <w:t>项目名称：</w:t>
      </w:r>
      <w:r>
        <w:rPr>
          <w:rFonts w:ascii="仿宋" w:eastAsia="仿宋" w:hAnsi="仿宋" w:hint="eastAsia"/>
          <w:sz w:val="32"/>
          <w:szCs w:val="32"/>
        </w:rPr>
        <w:t>长江师范学院202</w:t>
      </w:r>
      <w:r>
        <w:rPr>
          <w:rFonts w:ascii="仿宋" w:eastAsia="仿宋" w:hAnsi="仿宋"/>
          <w:sz w:val="32"/>
          <w:szCs w:val="32"/>
        </w:rPr>
        <w:t>5</w:t>
      </w:r>
      <w:r>
        <w:rPr>
          <w:rFonts w:ascii="仿宋" w:eastAsia="仿宋" w:hAnsi="仿宋" w:hint="eastAsia"/>
          <w:sz w:val="32"/>
          <w:szCs w:val="32"/>
        </w:rPr>
        <w:t>年弘毅体育馆自动消防系统整改项目设计</w:t>
      </w:r>
    </w:p>
    <w:p w14:paraId="0F6F8145" w14:textId="77777777" w:rsidR="00FE1056" w:rsidRDefault="00FE1056">
      <w:pPr>
        <w:spacing w:line="600" w:lineRule="exact"/>
        <w:jc w:val="center"/>
        <w:rPr>
          <w:rFonts w:ascii="方正小标宋_GBK" w:eastAsia="方正小标宋_GBK" w:hAnsi="宋体"/>
          <w:b/>
          <w:sz w:val="44"/>
          <w:szCs w:val="44"/>
        </w:rPr>
      </w:pPr>
    </w:p>
    <w:p w14:paraId="7ECCC637" w14:textId="77777777" w:rsidR="00FE1056" w:rsidRDefault="00EF24A5">
      <w:pPr>
        <w:ind w:firstLineChars="200" w:firstLine="643"/>
        <w:rPr>
          <w:rFonts w:ascii="仿宋" w:eastAsia="仿宋" w:hAnsi="仿宋"/>
          <w:sz w:val="32"/>
          <w:szCs w:val="32"/>
        </w:rPr>
      </w:pPr>
      <w:r>
        <w:rPr>
          <w:rFonts w:ascii="方正小标宋_GBK" w:eastAsia="方正小标宋_GBK" w:hAnsi="宋体" w:hint="eastAsia"/>
          <w:b/>
          <w:sz w:val="32"/>
          <w:szCs w:val="32"/>
        </w:rPr>
        <w:t>招 标 人：</w:t>
      </w:r>
      <w:r>
        <w:rPr>
          <w:rFonts w:ascii="仿宋" w:eastAsia="仿宋" w:hAnsi="仿宋" w:hint="eastAsia"/>
          <w:sz w:val="32"/>
          <w:szCs w:val="32"/>
        </w:rPr>
        <w:t>长江师范学院</w:t>
      </w:r>
    </w:p>
    <w:p w14:paraId="0CD839AC" w14:textId="77777777" w:rsidR="00FE1056" w:rsidRDefault="00FE1056">
      <w:pPr>
        <w:jc w:val="center"/>
        <w:rPr>
          <w:rFonts w:ascii="方正小标宋_GBK" w:eastAsia="方正小标宋_GBK" w:hAnsi="宋体"/>
          <w:b/>
          <w:sz w:val="32"/>
          <w:szCs w:val="32"/>
        </w:rPr>
      </w:pPr>
    </w:p>
    <w:p w14:paraId="6D41D5CA" w14:textId="45DF3ABF" w:rsidR="00FE1056" w:rsidRDefault="00EF24A5">
      <w:pPr>
        <w:ind w:firstLineChars="200" w:firstLine="643"/>
        <w:rPr>
          <w:rFonts w:ascii="仿宋" w:eastAsia="仿宋" w:hAnsi="仿宋"/>
          <w:sz w:val="32"/>
          <w:szCs w:val="32"/>
        </w:rPr>
      </w:pPr>
      <w:r>
        <w:rPr>
          <w:rFonts w:ascii="方正小标宋_GBK" w:eastAsia="方正小标宋_GBK" w:hAnsi="宋体" w:hint="eastAsia"/>
          <w:b/>
          <w:sz w:val="32"/>
          <w:szCs w:val="32"/>
        </w:rPr>
        <w:t xml:space="preserve">时 </w:t>
      </w:r>
      <w:r>
        <w:rPr>
          <w:rFonts w:ascii="方正小标宋_GBK" w:eastAsia="方正小标宋_GBK" w:hAnsi="宋体"/>
          <w:b/>
          <w:sz w:val="32"/>
          <w:szCs w:val="32"/>
        </w:rPr>
        <w:t xml:space="preserve">   </w:t>
      </w:r>
      <w:r>
        <w:rPr>
          <w:rFonts w:ascii="方正小标宋_GBK" w:eastAsia="方正小标宋_GBK" w:hAnsi="宋体" w:hint="eastAsia"/>
          <w:b/>
          <w:sz w:val="32"/>
          <w:szCs w:val="32"/>
        </w:rPr>
        <w:t>间：</w:t>
      </w:r>
      <w:r>
        <w:rPr>
          <w:rFonts w:ascii="仿宋" w:eastAsia="仿宋" w:hAnsi="仿宋" w:hint="eastAsia"/>
          <w:sz w:val="32"/>
          <w:szCs w:val="32"/>
        </w:rPr>
        <w:t>202</w:t>
      </w:r>
      <w:r>
        <w:rPr>
          <w:rFonts w:ascii="仿宋" w:eastAsia="仿宋" w:hAnsi="仿宋"/>
          <w:sz w:val="32"/>
          <w:szCs w:val="32"/>
        </w:rPr>
        <w:t>5</w:t>
      </w:r>
      <w:r>
        <w:rPr>
          <w:rFonts w:ascii="仿宋" w:eastAsia="仿宋" w:hAnsi="仿宋" w:hint="eastAsia"/>
          <w:sz w:val="32"/>
          <w:szCs w:val="32"/>
        </w:rPr>
        <w:t>年</w:t>
      </w:r>
      <w:r w:rsidR="003C1A7A">
        <w:rPr>
          <w:rFonts w:ascii="仿宋" w:eastAsia="仿宋" w:hAnsi="仿宋"/>
          <w:sz w:val="32"/>
          <w:szCs w:val="32"/>
        </w:rPr>
        <w:t>6</w:t>
      </w:r>
      <w:r>
        <w:rPr>
          <w:rFonts w:ascii="仿宋" w:eastAsia="仿宋" w:hAnsi="仿宋" w:hint="eastAsia"/>
          <w:sz w:val="32"/>
          <w:szCs w:val="32"/>
        </w:rPr>
        <w:t>月</w:t>
      </w:r>
    </w:p>
    <w:bookmarkEnd w:id="0"/>
    <w:bookmarkEnd w:id="1"/>
    <w:bookmarkEnd w:id="2"/>
    <w:bookmarkEnd w:id="3"/>
    <w:p w14:paraId="76C2E9A8" w14:textId="77777777" w:rsidR="00FE1056" w:rsidRDefault="00FE1056">
      <w:pPr>
        <w:adjustRightInd w:val="0"/>
        <w:spacing w:line="600" w:lineRule="exact"/>
        <w:jc w:val="center"/>
        <w:textAlignment w:val="baseline"/>
        <w:rPr>
          <w:rFonts w:ascii="方正仿宋_GBK" w:eastAsia="方正仿宋_GBK"/>
          <w:b/>
          <w:bCs/>
          <w:kern w:val="0"/>
          <w:sz w:val="32"/>
          <w:szCs w:val="32"/>
        </w:rPr>
      </w:pPr>
    </w:p>
    <w:p w14:paraId="0748AA88" w14:textId="77777777" w:rsidR="00FE1056" w:rsidRDefault="00FE1056">
      <w:pPr>
        <w:adjustRightInd w:val="0"/>
        <w:spacing w:line="600" w:lineRule="exact"/>
        <w:jc w:val="center"/>
        <w:textAlignment w:val="baseline"/>
        <w:rPr>
          <w:rFonts w:ascii="方正仿宋_GBK" w:eastAsia="方正仿宋_GBK"/>
          <w:b/>
          <w:bCs/>
          <w:kern w:val="0"/>
          <w:sz w:val="32"/>
          <w:szCs w:val="32"/>
        </w:rPr>
      </w:pPr>
    </w:p>
    <w:p w14:paraId="521F000A" w14:textId="77777777" w:rsidR="00FE1056" w:rsidRDefault="00FE1056">
      <w:pPr>
        <w:adjustRightInd w:val="0"/>
        <w:spacing w:line="600" w:lineRule="exact"/>
        <w:jc w:val="center"/>
        <w:textAlignment w:val="baseline"/>
        <w:rPr>
          <w:rFonts w:ascii="方正仿宋_GBK" w:eastAsia="方正仿宋_GBK"/>
          <w:b/>
          <w:bCs/>
          <w:kern w:val="0"/>
          <w:sz w:val="32"/>
          <w:szCs w:val="32"/>
        </w:rPr>
      </w:pPr>
    </w:p>
    <w:p w14:paraId="37E53879" w14:textId="77777777" w:rsidR="00FE1056" w:rsidRDefault="00FE1056">
      <w:pPr>
        <w:adjustRightInd w:val="0"/>
        <w:spacing w:line="600" w:lineRule="exact"/>
        <w:jc w:val="center"/>
        <w:textAlignment w:val="baseline"/>
        <w:rPr>
          <w:rFonts w:ascii="方正仿宋_GBK" w:eastAsia="方正仿宋_GBK"/>
          <w:b/>
          <w:bCs/>
          <w:kern w:val="0"/>
          <w:sz w:val="32"/>
          <w:szCs w:val="32"/>
        </w:rPr>
      </w:pPr>
    </w:p>
    <w:p w14:paraId="0EF11A09" w14:textId="77777777" w:rsidR="00FE1056" w:rsidRDefault="00FE1056">
      <w:pPr>
        <w:adjustRightInd w:val="0"/>
        <w:spacing w:line="600" w:lineRule="exact"/>
        <w:jc w:val="center"/>
        <w:textAlignment w:val="baseline"/>
        <w:rPr>
          <w:rFonts w:ascii="方正仿宋_GBK" w:eastAsia="方正仿宋_GBK"/>
          <w:b/>
          <w:bCs/>
          <w:kern w:val="0"/>
          <w:sz w:val="32"/>
          <w:szCs w:val="32"/>
        </w:rPr>
      </w:pPr>
    </w:p>
    <w:p w14:paraId="2718D241" w14:textId="77777777" w:rsidR="00FE1056" w:rsidRDefault="00FE1056">
      <w:pPr>
        <w:adjustRightInd w:val="0"/>
        <w:spacing w:line="600" w:lineRule="exact"/>
        <w:jc w:val="center"/>
        <w:textAlignment w:val="baseline"/>
        <w:rPr>
          <w:rFonts w:ascii="方正仿宋_GBK" w:eastAsia="方正仿宋_GBK"/>
          <w:b/>
          <w:bCs/>
          <w:kern w:val="0"/>
          <w:sz w:val="32"/>
          <w:szCs w:val="32"/>
        </w:rPr>
      </w:pPr>
    </w:p>
    <w:p w14:paraId="2C2A0DA0" w14:textId="77777777" w:rsidR="00FE1056" w:rsidRDefault="00EF24A5">
      <w:pPr>
        <w:adjustRightInd w:val="0"/>
        <w:spacing w:line="600" w:lineRule="exact"/>
        <w:jc w:val="center"/>
        <w:textAlignment w:val="baseline"/>
        <w:rPr>
          <w:rFonts w:ascii="方正仿宋_GBK" w:eastAsia="方正仿宋_GBK"/>
          <w:b/>
          <w:bCs/>
          <w:kern w:val="0"/>
          <w:sz w:val="32"/>
          <w:szCs w:val="32"/>
        </w:rPr>
      </w:pPr>
      <w:r>
        <w:rPr>
          <w:rFonts w:ascii="方正仿宋_GBK" w:eastAsia="方正仿宋_GBK" w:hint="eastAsia"/>
          <w:b/>
          <w:bCs/>
          <w:kern w:val="0"/>
          <w:sz w:val="32"/>
          <w:szCs w:val="32"/>
        </w:rPr>
        <w:t>第一章 投标人须知</w:t>
      </w:r>
    </w:p>
    <w:p w14:paraId="08189066" w14:textId="77777777" w:rsidR="00FE1056" w:rsidRDefault="00EF24A5">
      <w:pPr>
        <w:spacing w:line="580" w:lineRule="exact"/>
        <w:ind w:firstLine="570"/>
        <w:rPr>
          <w:rFonts w:ascii="黑体" w:eastAsia="黑体" w:hAnsi="黑体"/>
          <w:b/>
          <w:sz w:val="32"/>
          <w:szCs w:val="32"/>
        </w:rPr>
      </w:pPr>
      <w:r>
        <w:rPr>
          <w:rFonts w:ascii="黑体" w:eastAsia="黑体" w:hAnsi="黑体" w:hint="eastAsia"/>
          <w:b/>
          <w:sz w:val="32"/>
          <w:szCs w:val="32"/>
        </w:rPr>
        <w:t>一、项目概况</w:t>
      </w:r>
    </w:p>
    <w:p w14:paraId="3E0BC8DC" w14:textId="77777777" w:rsidR="00FE1056" w:rsidRDefault="00EF24A5">
      <w:pPr>
        <w:adjustRightInd w:val="0"/>
        <w:spacing w:line="600" w:lineRule="exact"/>
        <w:ind w:firstLineChars="196" w:firstLine="630"/>
        <w:textAlignment w:val="baseline"/>
        <w:rPr>
          <w:rFonts w:ascii="楷体" w:eastAsia="楷体" w:hAnsi="楷体"/>
          <w:b/>
          <w:kern w:val="0"/>
          <w:sz w:val="32"/>
          <w:szCs w:val="32"/>
        </w:rPr>
      </w:pPr>
      <w:r>
        <w:rPr>
          <w:rFonts w:ascii="楷体" w:eastAsia="楷体" w:hAnsi="楷体" w:hint="eastAsia"/>
          <w:b/>
          <w:kern w:val="0"/>
          <w:sz w:val="32"/>
          <w:szCs w:val="32"/>
        </w:rPr>
        <w:t>1.项目地点</w:t>
      </w:r>
    </w:p>
    <w:p w14:paraId="1BF95179" w14:textId="77777777" w:rsidR="00FE1056" w:rsidRDefault="00EF24A5">
      <w:pPr>
        <w:adjustRightInd w:val="0"/>
        <w:spacing w:line="600" w:lineRule="exact"/>
        <w:ind w:firstLineChars="196" w:firstLine="627"/>
        <w:textAlignment w:val="baseline"/>
        <w:rPr>
          <w:rFonts w:ascii="仿宋" w:eastAsia="仿宋" w:hAnsi="仿宋"/>
          <w:kern w:val="0"/>
          <w:sz w:val="32"/>
          <w:szCs w:val="32"/>
        </w:rPr>
      </w:pPr>
      <w:r>
        <w:rPr>
          <w:rFonts w:ascii="仿宋" w:eastAsia="仿宋" w:hAnsi="仿宋" w:hint="eastAsia"/>
          <w:kern w:val="0"/>
          <w:sz w:val="32"/>
          <w:szCs w:val="32"/>
        </w:rPr>
        <w:t>重庆市涪陵区聚贤大道16号（长江师范学院李渡校区内）弘毅体育馆。</w:t>
      </w:r>
    </w:p>
    <w:p w14:paraId="75952DC9" w14:textId="77777777" w:rsidR="00FE1056" w:rsidRDefault="00EF24A5">
      <w:pPr>
        <w:adjustRightInd w:val="0"/>
        <w:spacing w:line="600" w:lineRule="exact"/>
        <w:ind w:firstLineChars="196" w:firstLine="630"/>
        <w:textAlignment w:val="baseline"/>
      </w:pPr>
      <w:r>
        <w:rPr>
          <w:rFonts w:ascii="楷体" w:eastAsia="楷体" w:hAnsi="楷体" w:hint="eastAsia"/>
          <w:b/>
          <w:kern w:val="0"/>
          <w:sz w:val="32"/>
          <w:szCs w:val="32"/>
        </w:rPr>
        <w:t>2.设计范围</w:t>
      </w:r>
      <w:r>
        <w:rPr>
          <w:rFonts w:hint="eastAsia"/>
        </w:rPr>
        <w:t xml:space="preserve"> </w:t>
      </w:r>
    </w:p>
    <w:p w14:paraId="53DED03F" w14:textId="77777777" w:rsidR="00FE1056" w:rsidRDefault="00EF24A5">
      <w:pPr>
        <w:adjustRightInd w:val="0"/>
        <w:spacing w:line="600" w:lineRule="exact"/>
        <w:ind w:firstLineChars="196" w:firstLine="627"/>
        <w:textAlignment w:val="baseline"/>
        <w:rPr>
          <w:rFonts w:ascii="仿宋" w:eastAsia="仿宋" w:hAnsi="仿宋"/>
          <w:kern w:val="0"/>
          <w:sz w:val="32"/>
          <w:szCs w:val="32"/>
        </w:rPr>
      </w:pPr>
      <w:r>
        <w:rPr>
          <w:rFonts w:ascii="仿宋" w:eastAsia="仿宋" w:hAnsi="仿宋" w:hint="eastAsia"/>
          <w:kern w:val="0"/>
          <w:sz w:val="32"/>
          <w:szCs w:val="32"/>
        </w:rPr>
        <w:t>弘毅体育馆自动消防系统整改施工图设计。</w:t>
      </w:r>
    </w:p>
    <w:p w14:paraId="1ADE2A03" w14:textId="77777777" w:rsidR="00FE1056" w:rsidRDefault="00EF24A5">
      <w:pPr>
        <w:adjustRightInd w:val="0"/>
        <w:spacing w:line="600" w:lineRule="exact"/>
        <w:ind w:firstLineChars="196" w:firstLine="630"/>
        <w:textAlignment w:val="baseline"/>
        <w:rPr>
          <w:rFonts w:ascii="楷体" w:eastAsia="楷体" w:hAnsi="楷体"/>
          <w:b/>
          <w:kern w:val="0"/>
          <w:sz w:val="32"/>
          <w:szCs w:val="32"/>
        </w:rPr>
      </w:pPr>
      <w:r>
        <w:rPr>
          <w:rFonts w:ascii="楷体" w:eastAsia="楷体" w:hAnsi="楷体" w:hint="eastAsia"/>
          <w:b/>
          <w:kern w:val="0"/>
          <w:sz w:val="32"/>
          <w:szCs w:val="32"/>
        </w:rPr>
        <w:t>3.设计周期</w:t>
      </w:r>
    </w:p>
    <w:p w14:paraId="45B1F7ED" w14:textId="77777777" w:rsidR="00FE1056" w:rsidRDefault="00EF24A5">
      <w:pPr>
        <w:adjustRightInd w:val="0"/>
        <w:spacing w:line="600" w:lineRule="exact"/>
        <w:ind w:firstLineChars="196" w:firstLine="627"/>
        <w:textAlignment w:val="baseline"/>
        <w:rPr>
          <w:rFonts w:ascii="仿宋" w:eastAsia="仿宋" w:hAnsi="仿宋"/>
          <w:kern w:val="0"/>
          <w:sz w:val="32"/>
          <w:szCs w:val="32"/>
        </w:rPr>
      </w:pPr>
      <w:r>
        <w:rPr>
          <w:rFonts w:ascii="仿宋" w:eastAsia="仿宋" w:hAnsi="仿宋" w:hint="eastAsia"/>
          <w:kern w:val="0"/>
          <w:sz w:val="32"/>
          <w:szCs w:val="32"/>
        </w:rPr>
        <w:t>合同签订后2</w:t>
      </w:r>
      <w:r>
        <w:rPr>
          <w:rFonts w:ascii="仿宋" w:eastAsia="仿宋" w:hAnsi="仿宋"/>
          <w:kern w:val="0"/>
          <w:sz w:val="32"/>
          <w:szCs w:val="32"/>
        </w:rPr>
        <w:t>0</w:t>
      </w:r>
      <w:r>
        <w:rPr>
          <w:rFonts w:ascii="仿宋" w:eastAsia="仿宋" w:hAnsi="仿宋" w:hint="eastAsia"/>
          <w:kern w:val="0"/>
          <w:sz w:val="32"/>
          <w:szCs w:val="32"/>
        </w:rPr>
        <w:t>日历天内完成正式施工图。</w:t>
      </w:r>
    </w:p>
    <w:p w14:paraId="3A317011" w14:textId="77777777" w:rsidR="00FE1056" w:rsidRDefault="00EF24A5">
      <w:pPr>
        <w:adjustRightInd w:val="0"/>
        <w:spacing w:line="600" w:lineRule="exact"/>
        <w:ind w:firstLineChars="196" w:firstLine="630"/>
        <w:textAlignment w:val="baseline"/>
        <w:rPr>
          <w:rFonts w:ascii="楷体" w:eastAsia="楷体" w:hAnsi="楷体"/>
          <w:b/>
          <w:kern w:val="0"/>
          <w:sz w:val="32"/>
          <w:szCs w:val="32"/>
        </w:rPr>
      </w:pPr>
      <w:r>
        <w:rPr>
          <w:rFonts w:ascii="楷体" w:eastAsia="楷体" w:hAnsi="楷体" w:hint="eastAsia"/>
          <w:b/>
          <w:kern w:val="0"/>
          <w:sz w:val="32"/>
          <w:szCs w:val="32"/>
        </w:rPr>
        <w:t>4.设计要求</w:t>
      </w:r>
    </w:p>
    <w:p w14:paraId="240D10A3" w14:textId="77777777" w:rsidR="00FE1056" w:rsidRDefault="00EF24A5">
      <w:pPr>
        <w:adjustRightInd w:val="0"/>
        <w:spacing w:line="600" w:lineRule="exact"/>
        <w:ind w:firstLineChars="196" w:firstLine="627"/>
        <w:textAlignment w:val="baseline"/>
        <w:rPr>
          <w:rFonts w:ascii="仿宋" w:eastAsia="仿宋" w:hAnsi="仿宋"/>
          <w:kern w:val="0"/>
          <w:sz w:val="32"/>
          <w:szCs w:val="32"/>
        </w:rPr>
      </w:pPr>
      <w:r>
        <w:rPr>
          <w:rFonts w:ascii="仿宋" w:eastAsia="仿宋" w:hAnsi="仿宋" w:hint="eastAsia"/>
          <w:kern w:val="0"/>
          <w:sz w:val="32"/>
          <w:szCs w:val="32"/>
        </w:rPr>
        <w:t>（1）设计深度以《中华人民共和国合同法》、《中华人民共和国消防法》、《中华人民共和国建筑法》、《建设工程勘察设计市场管理规定》等国家及重庆市现行的有关建筑消防设施的法规和技术规范为质量标准。</w:t>
      </w:r>
    </w:p>
    <w:p w14:paraId="22FDE71C" w14:textId="77777777" w:rsidR="00FE1056" w:rsidRDefault="00EF24A5">
      <w:pPr>
        <w:adjustRightInd w:val="0"/>
        <w:spacing w:line="600" w:lineRule="exact"/>
        <w:ind w:firstLineChars="196" w:firstLine="627"/>
        <w:textAlignment w:val="baseline"/>
        <w:rPr>
          <w:rFonts w:ascii="仿宋" w:eastAsia="仿宋" w:hAnsi="仿宋"/>
          <w:kern w:val="0"/>
          <w:sz w:val="32"/>
          <w:szCs w:val="32"/>
        </w:rPr>
      </w:pPr>
      <w:r>
        <w:rPr>
          <w:rFonts w:ascii="仿宋" w:eastAsia="仿宋" w:hAnsi="仿宋" w:hint="eastAsia"/>
          <w:kern w:val="0"/>
          <w:sz w:val="32"/>
          <w:szCs w:val="32"/>
        </w:rPr>
        <w:t>（2）具体要求</w:t>
      </w:r>
    </w:p>
    <w:p w14:paraId="59362461" w14:textId="77777777" w:rsidR="00FE1056" w:rsidRDefault="00EF24A5">
      <w:pPr>
        <w:adjustRightInd w:val="0"/>
        <w:spacing w:line="600" w:lineRule="exact"/>
        <w:ind w:firstLineChars="196" w:firstLine="627"/>
        <w:textAlignment w:val="baseline"/>
        <w:rPr>
          <w:rFonts w:ascii="仿宋" w:eastAsia="仿宋" w:hAnsi="仿宋"/>
          <w:kern w:val="0"/>
          <w:sz w:val="32"/>
          <w:szCs w:val="32"/>
        </w:rPr>
      </w:pPr>
      <w:r>
        <w:rPr>
          <w:rFonts w:ascii="仿宋" w:eastAsia="仿宋" w:hAnsi="仿宋" w:hint="eastAsia"/>
          <w:kern w:val="0"/>
          <w:sz w:val="32"/>
          <w:szCs w:val="32"/>
        </w:rPr>
        <w:t>保证弘毅体育馆自动消防系统正常运行。</w:t>
      </w:r>
    </w:p>
    <w:p w14:paraId="1AF5F24A" w14:textId="77777777" w:rsidR="00FE1056" w:rsidRDefault="00EF24A5">
      <w:pPr>
        <w:adjustRightInd w:val="0"/>
        <w:spacing w:line="600" w:lineRule="exact"/>
        <w:ind w:firstLineChars="196" w:firstLine="627"/>
        <w:textAlignment w:val="baseline"/>
        <w:rPr>
          <w:rFonts w:ascii="仿宋" w:eastAsia="仿宋" w:hAnsi="仿宋"/>
          <w:kern w:val="0"/>
          <w:sz w:val="32"/>
          <w:szCs w:val="32"/>
        </w:rPr>
      </w:pPr>
      <w:r>
        <w:rPr>
          <w:rFonts w:ascii="仿宋" w:eastAsia="仿宋" w:hAnsi="仿宋" w:hint="eastAsia"/>
          <w:kern w:val="0"/>
          <w:sz w:val="32"/>
          <w:szCs w:val="32"/>
        </w:rPr>
        <w:t>（3）中标人中标进场后根据项目现场实际情况，并按招标人要求完善施工图设计。</w:t>
      </w:r>
    </w:p>
    <w:p w14:paraId="0CA595FE" w14:textId="77777777" w:rsidR="00FE1056" w:rsidRDefault="00EF24A5">
      <w:pPr>
        <w:adjustRightInd w:val="0"/>
        <w:spacing w:line="600" w:lineRule="exact"/>
        <w:ind w:firstLineChars="196" w:firstLine="630"/>
        <w:textAlignment w:val="baseline"/>
        <w:rPr>
          <w:rFonts w:ascii="楷体" w:eastAsia="楷体" w:hAnsi="楷体"/>
          <w:b/>
          <w:kern w:val="0"/>
          <w:sz w:val="32"/>
          <w:szCs w:val="32"/>
        </w:rPr>
      </w:pPr>
      <w:r>
        <w:rPr>
          <w:rFonts w:ascii="楷体" w:eastAsia="楷体" w:hAnsi="楷体" w:hint="eastAsia"/>
          <w:b/>
          <w:kern w:val="0"/>
          <w:sz w:val="32"/>
          <w:szCs w:val="32"/>
        </w:rPr>
        <w:t>5.资金来源</w:t>
      </w:r>
    </w:p>
    <w:p w14:paraId="16F6D2E4" w14:textId="77777777" w:rsidR="00FE1056" w:rsidRDefault="00EF24A5">
      <w:pPr>
        <w:adjustRightInd w:val="0"/>
        <w:spacing w:line="600" w:lineRule="exact"/>
        <w:ind w:firstLineChars="196" w:firstLine="627"/>
        <w:textAlignment w:val="baseline"/>
        <w:rPr>
          <w:rFonts w:ascii="仿宋" w:eastAsia="仿宋" w:hAnsi="仿宋"/>
          <w:kern w:val="0"/>
          <w:sz w:val="32"/>
          <w:szCs w:val="32"/>
        </w:rPr>
      </w:pPr>
      <w:r>
        <w:rPr>
          <w:rFonts w:ascii="仿宋" w:eastAsia="仿宋" w:hAnsi="仿宋" w:hint="eastAsia"/>
          <w:kern w:val="0"/>
          <w:sz w:val="32"/>
          <w:szCs w:val="32"/>
        </w:rPr>
        <w:t>学校自筹</w:t>
      </w:r>
    </w:p>
    <w:p w14:paraId="06F1E099" w14:textId="77777777" w:rsidR="00FE1056" w:rsidRDefault="00EF24A5">
      <w:pPr>
        <w:spacing w:line="580" w:lineRule="exact"/>
        <w:ind w:firstLine="570"/>
        <w:rPr>
          <w:rFonts w:ascii="黑体" w:eastAsia="黑体" w:hAnsi="黑体"/>
          <w:b/>
          <w:kern w:val="0"/>
          <w:sz w:val="32"/>
          <w:szCs w:val="32"/>
        </w:rPr>
      </w:pPr>
      <w:r>
        <w:rPr>
          <w:rFonts w:ascii="黑体" w:eastAsia="黑体" w:hAnsi="黑体" w:hint="eastAsia"/>
          <w:b/>
          <w:sz w:val="32"/>
          <w:szCs w:val="32"/>
        </w:rPr>
        <w:t>二、投标人资质要求</w:t>
      </w:r>
    </w:p>
    <w:p w14:paraId="3A2B3E00" w14:textId="6F65AD09" w:rsidR="00FE1056" w:rsidRDefault="00EF24A5">
      <w:pPr>
        <w:adjustRightInd w:val="0"/>
        <w:spacing w:line="600" w:lineRule="exact"/>
        <w:ind w:firstLineChars="196" w:firstLine="627"/>
        <w:textAlignment w:val="baseline"/>
        <w:rPr>
          <w:rFonts w:ascii="仿宋" w:eastAsia="仿宋" w:hAnsi="仿宋"/>
          <w:kern w:val="0"/>
          <w:sz w:val="32"/>
          <w:szCs w:val="32"/>
        </w:rPr>
      </w:pPr>
      <w:r>
        <w:rPr>
          <w:rFonts w:ascii="仿宋" w:eastAsia="仿宋" w:hAnsi="仿宋" w:hint="eastAsia"/>
          <w:kern w:val="0"/>
          <w:sz w:val="32"/>
          <w:szCs w:val="32"/>
        </w:rPr>
        <w:t>投标人必须具有独立法人资格，同时</w:t>
      </w:r>
      <w:r w:rsidR="00CD50E5">
        <w:rPr>
          <w:rFonts w:ascii="仿宋" w:eastAsia="仿宋" w:hAnsi="仿宋" w:hint="eastAsia"/>
          <w:kern w:val="0"/>
          <w:sz w:val="32"/>
          <w:szCs w:val="32"/>
        </w:rPr>
        <w:t>具备</w:t>
      </w:r>
      <w:bookmarkStart w:id="4" w:name="_GoBack"/>
      <w:bookmarkEnd w:id="4"/>
      <w:r>
        <w:rPr>
          <w:rFonts w:ascii="仿宋" w:eastAsia="仿宋" w:hAnsi="仿宋" w:hint="eastAsia"/>
          <w:kern w:val="0"/>
          <w:sz w:val="32"/>
          <w:szCs w:val="32"/>
        </w:rPr>
        <w:t>消防设施工程</w:t>
      </w:r>
      <w:r>
        <w:rPr>
          <w:rFonts w:ascii="仿宋" w:eastAsia="仿宋" w:hAnsi="仿宋" w:hint="eastAsia"/>
          <w:kern w:val="0"/>
          <w:sz w:val="32"/>
          <w:szCs w:val="32"/>
        </w:rPr>
        <w:lastRenderedPageBreak/>
        <w:t>设计行业乙级及其以上资质，并在人员、设备、资金等方面具有承担本项目设计的能力。</w:t>
      </w:r>
    </w:p>
    <w:p w14:paraId="455D7483" w14:textId="77777777" w:rsidR="00FE1056" w:rsidRDefault="00EF24A5">
      <w:pPr>
        <w:spacing w:line="580" w:lineRule="exact"/>
        <w:ind w:firstLineChars="196" w:firstLine="630"/>
        <w:rPr>
          <w:rFonts w:ascii="黑体" w:eastAsia="黑体" w:hAnsi="黑体"/>
          <w:b/>
          <w:sz w:val="32"/>
          <w:szCs w:val="32"/>
        </w:rPr>
      </w:pPr>
      <w:r>
        <w:rPr>
          <w:rFonts w:ascii="黑体" w:eastAsia="黑体" w:hAnsi="黑体" w:hint="eastAsia"/>
          <w:b/>
          <w:sz w:val="32"/>
          <w:szCs w:val="32"/>
        </w:rPr>
        <w:t>三、投标报价及最高限价</w:t>
      </w:r>
    </w:p>
    <w:p w14:paraId="39218EC8" w14:textId="77777777" w:rsidR="00FE1056" w:rsidRDefault="00EF24A5">
      <w:pPr>
        <w:adjustRightInd w:val="0"/>
        <w:spacing w:line="600" w:lineRule="exact"/>
        <w:ind w:firstLineChars="196" w:firstLine="627"/>
        <w:textAlignment w:val="baseline"/>
        <w:rPr>
          <w:rFonts w:ascii="仿宋" w:eastAsia="仿宋" w:hAnsi="仿宋"/>
          <w:kern w:val="0"/>
          <w:sz w:val="32"/>
          <w:szCs w:val="32"/>
        </w:rPr>
      </w:pPr>
      <w:r>
        <w:rPr>
          <w:rFonts w:ascii="仿宋" w:eastAsia="仿宋" w:hAnsi="仿宋" w:hint="eastAsia"/>
          <w:kern w:val="0"/>
          <w:sz w:val="32"/>
          <w:szCs w:val="32"/>
        </w:rPr>
        <w:t>1.本项目为全费用综合总价包干，包括设计人员的工资、劳保、医疗、福利、津贴、保险、差旅费、资料费、和设计过程中的调查费、咨询费、专家费、设计单位的管理费、利润、税金等所有费用。</w:t>
      </w:r>
    </w:p>
    <w:p w14:paraId="1BAC91FB" w14:textId="77777777" w:rsidR="00FE1056" w:rsidRDefault="00EF24A5">
      <w:pPr>
        <w:adjustRightInd w:val="0"/>
        <w:spacing w:line="600" w:lineRule="exact"/>
        <w:ind w:firstLineChars="196" w:firstLine="627"/>
        <w:textAlignment w:val="baseline"/>
        <w:rPr>
          <w:rFonts w:ascii="仿宋" w:eastAsia="仿宋" w:hAnsi="仿宋"/>
          <w:kern w:val="0"/>
          <w:sz w:val="32"/>
          <w:szCs w:val="32"/>
        </w:rPr>
      </w:pPr>
      <w:r>
        <w:rPr>
          <w:rFonts w:ascii="仿宋" w:eastAsia="仿宋" w:hAnsi="仿宋" w:hint="eastAsia"/>
          <w:kern w:val="0"/>
          <w:sz w:val="32"/>
          <w:szCs w:val="32"/>
        </w:rPr>
        <w:t>2.</w:t>
      </w:r>
      <w:r>
        <w:rPr>
          <w:rFonts w:ascii="仿宋" w:eastAsia="仿宋" w:hAnsi="仿宋"/>
          <w:kern w:val="0"/>
          <w:sz w:val="32"/>
          <w:szCs w:val="32"/>
        </w:rPr>
        <w:t xml:space="preserve"> </w:t>
      </w:r>
      <w:r>
        <w:rPr>
          <w:rFonts w:ascii="仿宋" w:eastAsia="仿宋" w:hAnsi="仿宋" w:hint="eastAsia"/>
          <w:kern w:val="0"/>
          <w:sz w:val="32"/>
          <w:szCs w:val="32"/>
        </w:rPr>
        <w:t>每个投标人只允许有一个报价，任何有选择的报价将不予接受，投标报价精确到个位。</w:t>
      </w:r>
    </w:p>
    <w:p w14:paraId="084B2931" w14:textId="74B9D2CD" w:rsidR="00FE1056" w:rsidRDefault="00EF24A5">
      <w:pPr>
        <w:adjustRightInd w:val="0"/>
        <w:spacing w:line="600" w:lineRule="exact"/>
        <w:ind w:firstLineChars="196" w:firstLine="627"/>
        <w:textAlignment w:val="baseline"/>
        <w:rPr>
          <w:rFonts w:ascii="仿宋" w:eastAsia="仿宋" w:hAnsi="仿宋"/>
          <w:kern w:val="0"/>
          <w:sz w:val="32"/>
          <w:szCs w:val="32"/>
        </w:rPr>
      </w:pPr>
      <w:r>
        <w:rPr>
          <w:rFonts w:ascii="仿宋" w:eastAsia="仿宋" w:hAnsi="仿宋" w:hint="eastAsia"/>
          <w:kern w:val="0"/>
          <w:sz w:val="32"/>
          <w:szCs w:val="32"/>
        </w:rPr>
        <w:t>3. 最高限价 大写：</w:t>
      </w:r>
      <w:r w:rsidR="0071084F">
        <w:rPr>
          <w:rFonts w:ascii="仿宋" w:eastAsia="仿宋" w:hAnsi="仿宋" w:hint="eastAsia"/>
          <w:kern w:val="0"/>
          <w:sz w:val="32"/>
          <w:szCs w:val="32"/>
        </w:rPr>
        <w:t>壹万</w:t>
      </w:r>
      <w:r>
        <w:rPr>
          <w:rFonts w:ascii="仿宋" w:eastAsia="仿宋" w:hAnsi="仿宋" w:hint="eastAsia"/>
          <w:kern w:val="0"/>
          <w:sz w:val="32"/>
          <w:szCs w:val="32"/>
        </w:rPr>
        <w:t>人民币；小写¥：</w:t>
      </w:r>
      <w:r w:rsidR="004A0059">
        <w:rPr>
          <w:rFonts w:ascii="仿宋" w:eastAsia="仿宋" w:hAnsi="仿宋"/>
          <w:kern w:val="0"/>
          <w:sz w:val="32"/>
          <w:szCs w:val="32"/>
        </w:rPr>
        <w:t>10000</w:t>
      </w:r>
      <w:r>
        <w:rPr>
          <w:rFonts w:ascii="仿宋" w:eastAsia="仿宋" w:hAnsi="仿宋" w:hint="eastAsia"/>
          <w:kern w:val="0"/>
          <w:sz w:val="32"/>
          <w:szCs w:val="32"/>
        </w:rPr>
        <w:t>元，投标人报价不能超过最高限价，否则按废标处理。</w:t>
      </w:r>
    </w:p>
    <w:p w14:paraId="3A368F7D" w14:textId="77777777" w:rsidR="00FE1056" w:rsidRDefault="00EF24A5">
      <w:pPr>
        <w:spacing w:line="600" w:lineRule="exact"/>
        <w:ind w:firstLineChars="196" w:firstLine="630"/>
        <w:rPr>
          <w:rFonts w:ascii="黑体" w:eastAsia="黑体" w:hAnsi="黑体"/>
          <w:b/>
          <w:sz w:val="32"/>
          <w:szCs w:val="32"/>
        </w:rPr>
      </w:pPr>
      <w:r>
        <w:rPr>
          <w:rFonts w:ascii="黑体" w:eastAsia="黑体" w:hAnsi="黑体" w:hint="eastAsia"/>
          <w:b/>
          <w:sz w:val="32"/>
          <w:szCs w:val="32"/>
        </w:rPr>
        <w:t>四、投标文件的编制</w:t>
      </w:r>
    </w:p>
    <w:p w14:paraId="52C0ADE6" w14:textId="77777777" w:rsidR="00FE1056" w:rsidRDefault="00EF24A5">
      <w:pPr>
        <w:spacing w:line="600" w:lineRule="exact"/>
        <w:ind w:firstLine="570"/>
        <w:rPr>
          <w:rFonts w:ascii="仿宋_GB2312" w:eastAsia="仿宋_GB2312"/>
          <w:sz w:val="32"/>
          <w:szCs w:val="32"/>
        </w:rPr>
      </w:pPr>
      <w:r>
        <w:rPr>
          <w:rFonts w:ascii="仿宋_GB2312" w:eastAsia="仿宋_GB2312" w:hint="eastAsia"/>
          <w:sz w:val="32"/>
          <w:szCs w:val="32"/>
        </w:rPr>
        <w:t>投标文件由以下内容装袋组成:</w:t>
      </w:r>
    </w:p>
    <w:p w14:paraId="4F49A34D" w14:textId="77777777" w:rsidR="00FE1056" w:rsidRDefault="00EF24A5">
      <w:pPr>
        <w:spacing w:line="600" w:lineRule="exact"/>
        <w:ind w:firstLineChars="200" w:firstLine="640"/>
        <w:rPr>
          <w:rFonts w:ascii="仿宋_GB2312" w:eastAsia="仿宋_GB2312"/>
          <w:sz w:val="32"/>
          <w:szCs w:val="32"/>
        </w:rPr>
      </w:pPr>
      <w:r>
        <w:rPr>
          <w:rFonts w:ascii="仿宋_GB2312" w:eastAsia="仿宋_GB2312" w:hint="eastAsia"/>
          <w:sz w:val="32"/>
          <w:szCs w:val="32"/>
        </w:rPr>
        <w:t>1.年检合格的企业法人营业执照（提供盖鲜章的复印件）。</w:t>
      </w:r>
    </w:p>
    <w:p w14:paraId="606FC10F" w14:textId="77777777" w:rsidR="00FE1056" w:rsidRDefault="00EF24A5">
      <w:pPr>
        <w:spacing w:line="600" w:lineRule="exact"/>
        <w:ind w:firstLineChars="200" w:firstLine="640"/>
        <w:rPr>
          <w:rFonts w:ascii="仿宋_GB2312" w:eastAsia="仿宋_GB2312"/>
          <w:sz w:val="32"/>
          <w:szCs w:val="32"/>
        </w:rPr>
      </w:pPr>
      <w:r>
        <w:rPr>
          <w:rFonts w:ascii="仿宋_GB2312" w:eastAsia="仿宋_GB2312" w:hint="eastAsia"/>
          <w:sz w:val="32"/>
          <w:szCs w:val="32"/>
        </w:rPr>
        <w:t>2.提供法定代表人身份证明书。</w:t>
      </w:r>
    </w:p>
    <w:p w14:paraId="1F72BBDB" w14:textId="77777777" w:rsidR="00FE1056" w:rsidRDefault="00EF24A5">
      <w:pPr>
        <w:spacing w:line="600" w:lineRule="exact"/>
        <w:ind w:firstLineChars="200" w:firstLine="640"/>
        <w:rPr>
          <w:rFonts w:ascii="仿宋_GB2312" w:eastAsia="仿宋_GB2312"/>
          <w:sz w:val="32"/>
          <w:szCs w:val="32"/>
        </w:rPr>
      </w:pPr>
      <w:r>
        <w:rPr>
          <w:rFonts w:ascii="仿宋_GB2312" w:eastAsia="仿宋_GB2312" w:hint="eastAsia"/>
          <w:sz w:val="32"/>
          <w:szCs w:val="32"/>
        </w:rPr>
        <w:t>3.提供投标授权证明文件及被授权人身份证明。</w:t>
      </w:r>
    </w:p>
    <w:p w14:paraId="6AAFE197" w14:textId="77777777" w:rsidR="00FE1056" w:rsidRDefault="00EF24A5">
      <w:pPr>
        <w:spacing w:line="600" w:lineRule="exact"/>
        <w:ind w:firstLineChars="200" w:firstLine="640"/>
        <w:rPr>
          <w:rFonts w:ascii="仿宋_GB2312" w:eastAsia="仿宋_GB2312"/>
          <w:sz w:val="32"/>
          <w:szCs w:val="32"/>
        </w:rPr>
      </w:pPr>
      <w:r>
        <w:rPr>
          <w:rFonts w:ascii="仿宋_GB2312" w:eastAsia="仿宋_GB2312" w:hint="eastAsia"/>
          <w:sz w:val="32"/>
          <w:szCs w:val="32"/>
        </w:rPr>
        <w:t>4.投标函。</w:t>
      </w:r>
    </w:p>
    <w:p w14:paraId="14825B9E" w14:textId="77777777" w:rsidR="00FE1056" w:rsidRDefault="00EF24A5">
      <w:pPr>
        <w:spacing w:line="600" w:lineRule="exact"/>
        <w:ind w:firstLineChars="196" w:firstLine="630"/>
        <w:rPr>
          <w:rFonts w:ascii="黑体" w:eastAsia="黑体" w:hAnsi="黑体"/>
          <w:b/>
          <w:sz w:val="32"/>
          <w:szCs w:val="32"/>
        </w:rPr>
      </w:pPr>
      <w:r>
        <w:rPr>
          <w:rFonts w:ascii="黑体" w:eastAsia="黑体" w:hAnsi="黑体" w:hint="eastAsia"/>
          <w:b/>
          <w:sz w:val="32"/>
          <w:szCs w:val="32"/>
        </w:rPr>
        <w:t>五、装袋及密封</w:t>
      </w:r>
    </w:p>
    <w:p w14:paraId="4DC373F1" w14:textId="77777777" w:rsidR="00FE1056" w:rsidRDefault="00EF24A5">
      <w:pPr>
        <w:spacing w:line="600" w:lineRule="exact"/>
        <w:ind w:firstLineChars="200" w:firstLine="640"/>
        <w:rPr>
          <w:rFonts w:ascii="仿宋_GB2312" w:eastAsia="仿宋_GB2312" w:hAnsi="宋体"/>
          <w:sz w:val="32"/>
          <w:szCs w:val="32"/>
        </w:rPr>
      </w:pPr>
      <w:r>
        <w:rPr>
          <w:rFonts w:ascii="仿宋_GB2312" w:eastAsia="仿宋_GB2312" w:hint="eastAsia"/>
          <w:sz w:val="32"/>
          <w:szCs w:val="32"/>
        </w:rPr>
        <w:t>投标人自行购买投标文件袋密封装袋，并在封口加盖投标单位公章</w:t>
      </w:r>
      <w:r>
        <w:rPr>
          <w:rFonts w:ascii="仿宋_GB2312" w:eastAsia="仿宋_GB2312" w:hAnsi="宋体" w:hint="eastAsia"/>
          <w:sz w:val="32"/>
          <w:szCs w:val="32"/>
        </w:rPr>
        <w:t>。</w:t>
      </w:r>
    </w:p>
    <w:p w14:paraId="66486691" w14:textId="77777777" w:rsidR="00FE1056" w:rsidRDefault="00EF24A5">
      <w:pPr>
        <w:spacing w:line="600" w:lineRule="exact"/>
        <w:ind w:firstLineChars="227" w:firstLine="729"/>
        <w:rPr>
          <w:rFonts w:ascii="黑体" w:eastAsia="黑体" w:hAnsi="黑体"/>
          <w:b/>
          <w:sz w:val="32"/>
          <w:szCs w:val="32"/>
        </w:rPr>
      </w:pPr>
      <w:r>
        <w:rPr>
          <w:rFonts w:ascii="黑体" w:eastAsia="黑体" w:hAnsi="黑体" w:hint="eastAsia"/>
          <w:b/>
          <w:sz w:val="32"/>
          <w:szCs w:val="32"/>
        </w:rPr>
        <w:t>六、投标时间及地点</w:t>
      </w:r>
    </w:p>
    <w:p w14:paraId="1AC40BBA" w14:textId="3128EA82" w:rsidR="00FE1056" w:rsidRDefault="00EF24A5">
      <w:pPr>
        <w:spacing w:line="600" w:lineRule="exact"/>
        <w:ind w:firstLineChars="200" w:firstLine="643"/>
        <w:rPr>
          <w:rFonts w:ascii="仿宋_GB2312" w:eastAsia="仿宋_GB2312"/>
          <w:sz w:val="32"/>
          <w:szCs w:val="32"/>
        </w:rPr>
      </w:pPr>
      <w:r>
        <w:rPr>
          <w:rFonts w:ascii="仿宋_GB2312" w:eastAsia="仿宋_GB2312" w:hint="eastAsia"/>
          <w:b/>
          <w:sz w:val="32"/>
          <w:szCs w:val="32"/>
        </w:rPr>
        <w:t>截止时间</w:t>
      </w:r>
      <w:r>
        <w:rPr>
          <w:rFonts w:ascii="仿宋_GB2312" w:eastAsia="仿宋_GB2312" w:hint="eastAsia"/>
          <w:sz w:val="32"/>
          <w:szCs w:val="32"/>
        </w:rPr>
        <w:t>：202</w:t>
      </w:r>
      <w:r>
        <w:rPr>
          <w:rFonts w:ascii="仿宋_GB2312" w:eastAsia="仿宋_GB2312"/>
          <w:sz w:val="32"/>
          <w:szCs w:val="32"/>
        </w:rPr>
        <w:t>5</w:t>
      </w:r>
      <w:r>
        <w:rPr>
          <w:rFonts w:ascii="仿宋_GB2312" w:eastAsia="仿宋_GB2312" w:hint="eastAsia"/>
          <w:sz w:val="32"/>
          <w:szCs w:val="32"/>
        </w:rPr>
        <w:t>年</w:t>
      </w:r>
      <w:r w:rsidR="00EE3AF8">
        <w:rPr>
          <w:rFonts w:ascii="仿宋_GB2312" w:eastAsia="仿宋_GB2312"/>
          <w:sz w:val="32"/>
          <w:szCs w:val="32"/>
        </w:rPr>
        <w:t>6</w:t>
      </w:r>
      <w:r>
        <w:rPr>
          <w:rFonts w:ascii="仿宋_GB2312" w:eastAsia="仿宋_GB2312" w:hint="eastAsia"/>
          <w:sz w:val="32"/>
          <w:szCs w:val="32"/>
        </w:rPr>
        <w:t>月</w:t>
      </w:r>
      <w:r w:rsidR="00EE3AF8">
        <w:rPr>
          <w:rFonts w:ascii="仿宋_GB2312" w:eastAsia="仿宋_GB2312"/>
          <w:sz w:val="32"/>
          <w:szCs w:val="32"/>
        </w:rPr>
        <w:t>25</w:t>
      </w:r>
      <w:r>
        <w:rPr>
          <w:rFonts w:ascii="仿宋_GB2312" w:eastAsia="仿宋_GB2312" w:hint="eastAsia"/>
          <w:sz w:val="32"/>
          <w:szCs w:val="32"/>
        </w:rPr>
        <w:t>日上午</w:t>
      </w:r>
      <w:r>
        <w:rPr>
          <w:rFonts w:ascii="仿宋_GB2312" w:eastAsia="仿宋_GB2312"/>
          <w:sz w:val="32"/>
          <w:szCs w:val="32"/>
        </w:rPr>
        <w:t>10</w:t>
      </w:r>
      <w:r>
        <w:rPr>
          <w:rFonts w:ascii="仿宋_GB2312" w:eastAsia="仿宋_GB2312" w:hint="eastAsia"/>
          <w:sz w:val="32"/>
          <w:szCs w:val="32"/>
        </w:rPr>
        <w:t xml:space="preserve">：00　　</w:t>
      </w:r>
    </w:p>
    <w:p w14:paraId="41E79F9F" w14:textId="0E7819AE" w:rsidR="00FE1056" w:rsidRDefault="00EF24A5">
      <w:pPr>
        <w:spacing w:line="600" w:lineRule="exact"/>
        <w:ind w:firstLineChars="200" w:firstLine="643"/>
        <w:rPr>
          <w:rFonts w:ascii="仿宋_GB2312" w:eastAsia="仿宋_GB2312"/>
          <w:sz w:val="32"/>
          <w:szCs w:val="32"/>
        </w:rPr>
      </w:pPr>
      <w:r>
        <w:rPr>
          <w:rFonts w:ascii="仿宋_GB2312" w:eastAsia="仿宋_GB2312" w:hint="eastAsia"/>
          <w:b/>
          <w:sz w:val="32"/>
          <w:szCs w:val="32"/>
        </w:rPr>
        <w:lastRenderedPageBreak/>
        <w:t xml:space="preserve">地  </w:t>
      </w:r>
      <w:r w:rsidR="00EE3AF8">
        <w:rPr>
          <w:rFonts w:ascii="仿宋_GB2312" w:eastAsia="仿宋_GB2312"/>
          <w:b/>
          <w:sz w:val="32"/>
          <w:szCs w:val="32"/>
        </w:rPr>
        <w:t xml:space="preserve"> </w:t>
      </w:r>
      <w:r>
        <w:rPr>
          <w:rFonts w:ascii="仿宋_GB2312" w:eastAsia="仿宋_GB2312" w:hint="eastAsia"/>
          <w:b/>
          <w:sz w:val="32"/>
          <w:szCs w:val="32"/>
        </w:rPr>
        <w:t>点</w:t>
      </w:r>
      <w:r>
        <w:rPr>
          <w:rFonts w:ascii="仿宋_GB2312" w:eastAsia="仿宋_GB2312" w:hint="eastAsia"/>
          <w:sz w:val="32"/>
          <w:szCs w:val="32"/>
        </w:rPr>
        <w:t>：长江师范学院安全管理处会议室（校医院3</w:t>
      </w:r>
      <w:r>
        <w:rPr>
          <w:rFonts w:ascii="仿宋_GB2312" w:eastAsia="仿宋_GB2312"/>
          <w:sz w:val="32"/>
          <w:szCs w:val="32"/>
        </w:rPr>
        <w:t>03</w:t>
      </w:r>
      <w:r>
        <w:rPr>
          <w:rFonts w:ascii="仿宋_GB2312" w:eastAsia="仿宋_GB2312" w:hint="eastAsia"/>
          <w:sz w:val="32"/>
          <w:szCs w:val="32"/>
        </w:rPr>
        <w:t>室）</w:t>
      </w:r>
    </w:p>
    <w:p w14:paraId="4F773106" w14:textId="77777777" w:rsidR="00FE1056" w:rsidRDefault="00EF24A5">
      <w:pPr>
        <w:spacing w:line="600" w:lineRule="exact"/>
        <w:ind w:firstLine="570"/>
        <w:rPr>
          <w:rFonts w:ascii="黑体" w:eastAsia="黑体" w:hAnsi="黑体"/>
          <w:b/>
          <w:sz w:val="32"/>
          <w:szCs w:val="32"/>
        </w:rPr>
      </w:pPr>
      <w:r>
        <w:rPr>
          <w:rFonts w:ascii="黑体" w:eastAsia="黑体" w:hAnsi="黑体" w:hint="eastAsia"/>
          <w:b/>
          <w:sz w:val="32"/>
          <w:szCs w:val="32"/>
        </w:rPr>
        <w:t>七、重新招标</w:t>
      </w:r>
    </w:p>
    <w:p w14:paraId="4C927D53" w14:textId="77777777" w:rsidR="00FE1056" w:rsidRDefault="00EF24A5">
      <w:pPr>
        <w:spacing w:line="600" w:lineRule="exact"/>
        <w:ind w:firstLineChars="200" w:firstLine="640"/>
        <w:rPr>
          <w:rFonts w:ascii="仿宋_GB2312" w:eastAsia="仿宋_GB2312"/>
          <w:sz w:val="32"/>
          <w:szCs w:val="32"/>
        </w:rPr>
      </w:pPr>
      <w:r>
        <w:rPr>
          <w:rFonts w:ascii="仿宋_GB2312" w:eastAsia="仿宋_GB2312" w:hint="eastAsia"/>
          <w:sz w:val="32"/>
          <w:szCs w:val="32"/>
        </w:rPr>
        <w:t>1.投标截止时间止，投标人少于 3 个的；</w:t>
      </w:r>
    </w:p>
    <w:p w14:paraId="34EA3912" w14:textId="77777777" w:rsidR="00FE1056" w:rsidRDefault="00EF24A5">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w:t>
      </w:r>
      <w:r>
        <w:rPr>
          <w:rFonts w:ascii="仿宋_GB2312" w:eastAsia="仿宋_GB2312" w:hint="eastAsia"/>
          <w:sz w:val="32"/>
          <w:szCs w:val="32"/>
        </w:rPr>
        <w:t>经评标小组评审后否决所有投标的;</w:t>
      </w:r>
    </w:p>
    <w:p w14:paraId="2738226A" w14:textId="77777777" w:rsidR="00FE1056" w:rsidRDefault="00EF24A5">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w:t>
      </w:r>
      <w:r>
        <w:rPr>
          <w:rFonts w:hint="eastAsia"/>
        </w:rPr>
        <w:t xml:space="preserve"> </w:t>
      </w:r>
      <w:r>
        <w:rPr>
          <w:rFonts w:ascii="仿宋_GB2312" w:eastAsia="仿宋_GB2312" w:hint="eastAsia"/>
          <w:sz w:val="32"/>
          <w:szCs w:val="32"/>
        </w:rPr>
        <w:t>经评标小组评审后部分投标被否决，导致有效投标人不足三个的，评标委员会应当否决所有投标。但是有效投标人的经济、技术等指标仍然具有市场竞争力，能够满足招标文件要求的，评标委员会可以继续评标并确定中标候选人。</w:t>
      </w:r>
    </w:p>
    <w:p w14:paraId="2E11849F" w14:textId="77777777" w:rsidR="00FE1056" w:rsidRDefault="00EF24A5">
      <w:pPr>
        <w:spacing w:line="600" w:lineRule="exact"/>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二次招标和不再招标</w:t>
      </w:r>
    </w:p>
    <w:p w14:paraId="4EE4831F" w14:textId="77777777" w:rsidR="00FE1056" w:rsidRDefault="00EF24A5">
      <w:pPr>
        <w:spacing w:line="600" w:lineRule="exact"/>
        <w:ind w:firstLineChars="200" w:firstLine="640"/>
        <w:rPr>
          <w:rFonts w:ascii="方正仿宋_GBK" w:eastAsia="方正仿宋_GBK"/>
          <w:b/>
          <w:kern w:val="0"/>
          <w:sz w:val="32"/>
          <w:szCs w:val="32"/>
        </w:rPr>
      </w:pPr>
      <w:r>
        <w:rPr>
          <w:rFonts w:ascii="仿宋_GB2312" w:eastAsia="仿宋_GB2312" w:hint="eastAsia"/>
          <w:sz w:val="32"/>
          <w:szCs w:val="32"/>
        </w:rPr>
        <w:t>重新招标后投标人仍少于3个，按法定程序开标和评标，确定中标人。经评审无合格投标人，属于必须审批或核准的工程建设项目，经原审批或核准部门批准后不再进行招标。</w:t>
      </w:r>
    </w:p>
    <w:p w14:paraId="6664D707" w14:textId="77777777" w:rsidR="00FE1056" w:rsidRDefault="00EF24A5">
      <w:pPr>
        <w:spacing w:line="450" w:lineRule="exact"/>
        <w:ind w:firstLineChars="196" w:firstLine="630"/>
        <w:rPr>
          <w:rFonts w:ascii="仿宋_GB2312" w:eastAsia="仿宋_GB2312" w:hAnsi="华文仿宋"/>
          <w:b/>
          <w:sz w:val="30"/>
          <w:szCs w:val="30"/>
        </w:rPr>
      </w:pPr>
      <w:r>
        <w:rPr>
          <w:rFonts w:ascii="黑体" w:eastAsia="黑体" w:hAnsi="黑体" w:hint="eastAsia"/>
          <w:b/>
          <w:sz w:val="32"/>
          <w:szCs w:val="32"/>
        </w:rPr>
        <w:t>八、开标、评标、定标</w:t>
      </w:r>
    </w:p>
    <w:p w14:paraId="34C41E5B" w14:textId="77777777" w:rsidR="00FE1056" w:rsidRDefault="00EF24A5">
      <w:pPr>
        <w:spacing w:line="360" w:lineRule="auto"/>
        <w:ind w:firstLineChars="200" w:firstLine="640"/>
        <w:rPr>
          <w:rFonts w:ascii="仿宋_GB2312" w:eastAsia="仿宋_GB2312"/>
          <w:sz w:val="32"/>
          <w:szCs w:val="32"/>
        </w:rPr>
      </w:pPr>
      <w:r>
        <w:rPr>
          <w:rFonts w:ascii="仿宋_GB2312" w:eastAsia="仿宋_GB2312" w:hint="eastAsia"/>
          <w:sz w:val="32"/>
          <w:szCs w:val="32"/>
        </w:rPr>
        <w:t>1.招标人将于投标截止时间的同一时间进行竞争性谈判。</w:t>
      </w:r>
    </w:p>
    <w:p w14:paraId="5426D782" w14:textId="77777777" w:rsidR="00FE1056" w:rsidRDefault="00EF24A5">
      <w:pPr>
        <w:spacing w:line="360" w:lineRule="auto"/>
        <w:ind w:firstLineChars="200" w:firstLine="640"/>
        <w:rPr>
          <w:rFonts w:ascii="仿宋_GB2312" w:eastAsia="仿宋_GB2312"/>
          <w:sz w:val="32"/>
          <w:szCs w:val="32"/>
        </w:rPr>
      </w:pPr>
      <w:r>
        <w:rPr>
          <w:rFonts w:ascii="仿宋_GB2312" w:eastAsia="仿宋_GB2312" w:hint="eastAsia"/>
          <w:sz w:val="32"/>
          <w:szCs w:val="32"/>
        </w:rPr>
        <w:t>2.开标程序</w:t>
      </w:r>
    </w:p>
    <w:p w14:paraId="38F20F59" w14:textId="77777777" w:rsidR="00FE1056" w:rsidRDefault="00EF24A5">
      <w:pPr>
        <w:spacing w:line="600" w:lineRule="exact"/>
        <w:ind w:firstLineChars="200" w:firstLine="640"/>
        <w:rPr>
          <w:rFonts w:ascii="仿宋_GB2312" w:eastAsia="仿宋_GB2312"/>
          <w:sz w:val="32"/>
          <w:szCs w:val="32"/>
        </w:rPr>
      </w:pPr>
      <w:r>
        <w:rPr>
          <w:rFonts w:ascii="仿宋_GB2312" w:eastAsia="仿宋_GB2312" w:hint="eastAsia"/>
          <w:sz w:val="32"/>
          <w:szCs w:val="32"/>
        </w:rPr>
        <w:t>（1）开标会议由招标人主持。</w:t>
      </w:r>
    </w:p>
    <w:p w14:paraId="216ADE5C" w14:textId="77777777" w:rsidR="00FE1056" w:rsidRDefault="00EF24A5">
      <w:pPr>
        <w:spacing w:line="600" w:lineRule="exact"/>
        <w:ind w:firstLineChars="200" w:firstLine="640"/>
        <w:rPr>
          <w:rFonts w:ascii="仿宋_GB2312" w:eastAsia="仿宋_GB2312"/>
          <w:sz w:val="32"/>
          <w:szCs w:val="32"/>
        </w:rPr>
      </w:pPr>
      <w:r>
        <w:rPr>
          <w:rFonts w:ascii="仿宋_GB2312" w:eastAsia="仿宋_GB2312" w:hint="eastAsia"/>
          <w:sz w:val="32"/>
          <w:szCs w:val="32"/>
        </w:rPr>
        <w:t>（2）由主持人介绍参加开标会的各方人员代表。</w:t>
      </w:r>
    </w:p>
    <w:p w14:paraId="02D54CF4" w14:textId="77777777" w:rsidR="00FE1056" w:rsidRDefault="00EF24A5">
      <w:pPr>
        <w:spacing w:line="600" w:lineRule="exact"/>
        <w:ind w:firstLineChars="200" w:firstLine="640"/>
        <w:rPr>
          <w:rFonts w:ascii="仿宋_GB2312" w:eastAsia="仿宋_GB2312"/>
          <w:sz w:val="32"/>
          <w:szCs w:val="32"/>
        </w:rPr>
      </w:pPr>
      <w:r>
        <w:rPr>
          <w:rFonts w:ascii="仿宋_GB2312" w:eastAsia="仿宋_GB2312" w:hint="eastAsia"/>
          <w:sz w:val="32"/>
          <w:szCs w:val="32"/>
        </w:rPr>
        <w:t>（3）由投标人代表在监督部门的监督下检查投标文件的密封情况；经投标人代表确认无误后签字确认，开启投标文件，对《投标函》唱标。</w:t>
      </w:r>
    </w:p>
    <w:p w14:paraId="4F212DD1" w14:textId="77777777" w:rsidR="00FE1056" w:rsidRDefault="00EF24A5">
      <w:pPr>
        <w:spacing w:line="600" w:lineRule="exact"/>
        <w:ind w:firstLineChars="200" w:firstLine="640"/>
        <w:rPr>
          <w:rFonts w:ascii="仿宋_GB2312" w:eastAsia="仿宋_GB2312"/>
          <w:sz w:val="32"/>
          <w:szCs w:val="32"/>
        </w:rPr>
      </w:pPr>
      <w:r>
        <w:rPr>
          <w:rFonts w:ascii="仿宋_GB2312" w:eastAsia="仿宋_GB2312" w:hint="eastAsia"/>
          <w:sz w:val="32"/>
          <w:szCs w:val="32"/>
        </w:rPr>
        <w:t>（4）宣布休会，由工作人员将各投标人的投标文件送评</w:t>
      </w:r>
      <w:r>
        <w:rPr>
          <w:rFonts w:ascii="仿宋_GB2312" w:eastAsia="仿宋_GB2312" w:hint="eastAsia"/>
          <w:sz w:val="32"/>
          <w:szCs w:val="32"/>
        </w:rPr>
        <w:lastRenderedPageBreak/>
        <w:t>标小组进行评审。</w:t>
      </w:r>
    </w:p>
    <w:p w14:paraId="24517C16" w14:textId="77777777" w:rsidR="00FE1056" w:rsidRDefault="00EF24A5">
      <w:pPr>
        <w:spacing w:line="600" w:lineRule="exact"/>
        <w:ind w:firstLineChars="200" w:firstLine="640"/>
        <w:rPr>
          <w:rFonts w:ascii="仿宋_GB2312" w:eastAsia="仿宋_GB2312"/>
          <w:sz w:val="32"/>
          <w:szCs w:val="32"/>
        </w:rPr>
      </w:pPr>
      <w:r>
        <w:rPr>
          <w:rFonts w:ascii="仿宋_GB2312" w:eastAsia="仿宋_GB2312" w:hint="eastAsia"/>
          <w:sz w:val="32"/>
          <w:szCs w:val="32"/>
        </w:rPr>
        <w:t>（5）宣布复会，当场宣布第一、二、三名中标候选人。</w:t>
      </w:r>
    </w:p>
    <w:p w14:paraId="6FD33DBD" w14:textId="77777777" w:rsidR="00FE1056" w:rsidRDefault="00EF24A5">
      <w:pPr>
        <w:spacing w:line="60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6</w:t>
      </w:r>
      <w:r>
        <w:rPr>
          <w:rFonts w:ascii="仿宋_GB2312" w:eastAsia="仿宋_GB2312" w:hint="eastAsia"/>
          <w:sz w:val="32"/>
          <w:szCs w:val="32"/>
        </w:rPr>
        <w:t>）招标人、各投标人的委托代理人、评标小组、监督部门等相关人员在开标记录上签字确认。</w:t>
      </w:r>
    </w:p>
    <w:p w14:paraId="2E55390A" w14:textId="77777777" w:rsidR="00FE1056" w:rsidRDefault="00EF24A5">
      <w:pPr>
        <w:spacing w:line="600" w:lineRule="exact"/>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.评标、定标</w:t>
      </w:r>
    </w:p>
    <w:p w14:paraId="79F51237" w14:textId="69644975" w:rsidR="00FE1056" w:rsidRDefault="00EF24A5">
      <w:pPr>
        <w:spacing w:line="600" w:lineRule="exact"/>
        <w:ind w:firstLineChars="200" w:firstLine="640"/>
        <w:rPr>
          <w:rFonts w:ascii="仿宋_GB2312" w:eastAsia="仿宋_GB2312"/>
          <w:sz w:val="32"/>
          <w:szCs w:val="32"/>
        </w:rPr>
      </w:pPr>
      <w:r>
        <w:rPr>
          <w:rFonts w:ascii="仿宋_GB2312" w:eastAsia="仿宋_GB2312" w:hint="eastAsia"/>
          <w:sz w:val="32"/>
          <w:szCs w:val="32"/>
        </w:rPr>
        <w:t>（1）评标小组由长江师范学院相关人员</w:t>
      </w:r>
      <w:r w:rsidR="00EE3AF8">
        <w:rPr>
          <w:rFonts w:ascii="仿宋_GB2312" w:eastAsia="仿宋_GB2312"/>
          <w:sz w:val="32"/>
          <w:szCs w:val="32"/>
        </w:rPr>
        <w:t>5</w:t>
      </w:r>
      <w:r>
        <w:rPr>
          <w:rFonts w:ascii="仿宋_GB2312" w:eastAsia="仿宋_GB2312" w:hint="eastAsia"/>
          <w:sz w:val="32"/>
          <w:szCs w:val="32"/>
        </w:rPr>
        <w:t>人组成，负责本次招标活动的评标工作。</w:t>
      </w:r>
    </w:p>
    <w:p w14:paraId="341579CF" w14:textId="77777777" w:rsidR="00FE1056" w:rsidRDefault="00EF24A5">
      <w:pPr>
        <w:spacing w:line="600" w:lineRule="exact"/>
        <w:ind w:firstLineChars="200" w:firstLine="640"/>
        <w:rPr>
          <w:rFonts w:ascii="仿宋_GB2312" w:eastAsia="仿宋_GB2312"/>
          <w:sz w:val="32"/>
          <w:szCs w:val="32"/>
        </w:rPr>
      </w:pPr>
      <w:r>
        <w:rPr>
          <w:rFonts w:ascii="仿宋_GB2312" w:eastAsia="仿宋_GB2312" w:hint="eastAsia"/>
          <w:sz w:val="32"/>
          <w:szCs w:val="32"/>
        </w:rPr>
        <w:t>（2）以报价最低的为第一中标候选人，以此类推，确定前三名中标候选人。报价相同时，由投标人抽签决定排位。</w:t>
      </w:r>
    </w:p>
    <w:p w14:paraId="23A6E5F4" w14:textId="77777777" w:rsidR="00FE1056" w:rsidRDefault="00EF24A5">
      <w:pPr>
        <w:spacing w:line="580" w:lineRule="exact"/>
        <w:ind w:firstLineChars="200" w:firstLine="643"/>
        <w:rPr>
          <w:rFonts w:ascii="黑体" w:eastAsia="黑体" w:hAnsi="黑体"/>
          <w:b/>
          <w:sz w:val="30"/>
          <w:szCs w:val="30"/>
        </w:rPr>
      </w:pPr>
      <w:r>
        <w:rPr>
          <w:rFonts w:ascii="黑体" w:eastAsia="黑体" w:hAnsi="黑体" w:hint="eastAsia"/>
          <w:b/>
          <w:kern w:val="0"/>
          <w:sz w:val="32"/>
          <w:szCs w:val="32"/>
        </w:rPr>
        <w:t>九、</w:t>
      </w:r>
      <w:r>
        <w:rPr>
          <w:rFonts w:ascii="黑体" w:eastAsia="黑体" w:hAnsi="黑体" w:hint="eastAsia"/>
          <w:b/>
          <w:sz w:val="30"/>
          <w:szCs w:val="30"/>
        </w:rPr>
        <w:t>保证金</w:t>
      </w:r>
    </w:p>
    <w:p w14:paraId="0D7F46D6" w14:textId="77777777" w:rsidR="00FE1056" w:rsidRDefault="00EF24A5">
      <w:pPr>
        <w:spacing w:line="580" w:lineRule="exact"/>
        <w:ind w:firstLine="570"/>
        <w:rPr>
          <w:rFonts w:ascii="仿宋_GB2312" w:eastAsia="仿宋_GB2312"/>
          <w:sz w:val="32"/>
          <w:szCs w:val="32"/>
        </w:rPr>
      </w:pPr>
      <w:r>
        <w:rPr>
          <w:rFonts w:ascii="楷体_GB2312" w:eastAsia="楷体_GB2312" w:hint="eastAsia"/>
          <w:b/>
          <w:sz w:val="28"/>
          <w:szCs w:val="28"/>
        </w:rPr>
        <w:t>1.投标保证金：</w:t>
      </w:r>
      <w:r>
        <w:rPr>
          <w:rFonts w:ascii="仿宋_GB2312" w:eastAsia="仿宋_GB2312" w:hint="eastAsia"/>
          <w:sz w:val="32"/>
          <w:szCs w:val="32"/>
        </w:rPr>
        <w:t>贰佰元（￥：200.00元）人民</w:t>
      </w:r>
      <w:r>
        <w:rPr>
          <w:rFonts w:ascii="仿宋_GB2312" w:eastAsia="仿宋_GB2312" w:hint="eastAsia"/>
          <w:sz w:val="28"/>
          <w:szCs w:val="28"/>
        </w:rPr>
        <w:t>币，投标人自行</w:t>
      </w:r>
      <w:r>
        <w:rPr>
          <w:rFonts w:ascii="仿宋_GB2312" w:eastAsia="仿宋_GB2312" w:hint="eastAsia"/>
          <w:sz w:val="32"/>
          <w:szCs w:val="32"/>
        </w:rPr>
        <w:t>密封装袋，开标现场缴纳。</w:t>
      </w:r>
    </w:p>
    <w:p w14:paraId="0F580FFF" w14:textId="77777777" w:rsidR="00FE1056" w:rsidRDefault="00EF24A5">
      <w:pPr>
        <w:spacing w:line="580" w:lineRule="exact"/>
        <w:ind w:firstLine="570"/>
        <w:rPr>
          <w:rFonts w:ascii="仿宋_GB2312" w:eastAsia="仿宋_GB2312"/>
          <w:sz w:val="32"/>
          <w:szCs w:val="32"/>
        </w:rPr>
      </w:pPr>
      <w:r>
        <w:rPr>
          <w:rFonts w:ascii="仿宋_GB2312" w:eastAsia="仿宋_GB2312" w:hint="eastAsia"/>
          <w:sz w:val="32"/>
          <w:szCs w:val="32"/>
        </w:rPr>
        <w:t>未确定为第一中标候选人的投标保证金在开标结束后立即退还，中标人的投标保证金可转为履约保证金（投标保证金结转后补足）。</w:t>
      </w:r>
    </w:p>
    <w:p w14:paraId="28754EE0" w14:textId="77777777" w:rsidR="00FE1056" w:rsidRDefault="00EF24A5">
      <w:pPr>
        <w:spacing w:line="580" w:lineRule="exact"/>
        <w:ind w:firstLine="570"/>
        <w:rPr>
          <w:rFonts w:ascii="仿宋_GB2312" w:eastAsia="仿宋_GB2312"/>
          <w:sz w:val="32"/>
          <w:szCs w:val="32"/>
        </w:rPr>
      </w:pPr>
      <w:r>
        <w:rPr>
          <w:rFonts w:ascii="楷体_GB2312" w:eastAsia="楷体_GB2312" w:hint="eastAsia"/>
          <w:b/>
          <w:sz w:val="28"/>
          <w:szCs w:val="28"/>
        </w:rPr>
        <w:t>2.履约保证金</w:t>
      </w:r>
      <w:r>
        <w:rPr>
          <w:rFonts w:ascii="仿宋_GB2312" w:eastAsia="仿宋_GB2312" w:hint="eastAsia"/>
          <w:sz w:val="28"/>
          <w:szCs w:val="28"/>
        </w:rPr>
        <w:t>：</w:t>
      </w:r>
      <w:r>
        <w:rPr>
          <w:rFonts w:ascii="仿宋_GB2312" w:eastAsia="仿宋_GB2312" w:hint="eastAsia"/>
          <w:sz w:val="32"/>
          <w:szCs w:val="32"/>
        </w:rPr>
        <w:t>中标人在签订合同前须向招标人缴纳中标金额的1</w:t>
      </w:r>
      <w:r>
        <w:rPr>
          <w:rFonts w:ascii="仿宋_GB2312" w:eastAsia="仿宋_GB2312"/>
          <w:sz w:val="32"/>
          <w:szCs w:val="32"/>
        </w:rPr>
        <w:t>0</w:t>
      </w:r>
      <w:r>
        <w:rPr>
          <w:rFonts w:ascii="仿宋_GB2312" w:eastAsia="仿宋_GB2312" w:hint="eastAsia"/>
          <w:sz w:val="32"/>
          <w:szCs w:val="32"/>
        </w:rPr>
        <w:t>%为履约保证金，中标人投标保证金可转为履约保证金，（投标保证金结转后补足）；中标人完成设计工作提交合格施工图后，招标人在1</w:t>
      </w:r>
      <w:r>
        <w:rPr>
          <w:rFonts w:ascii="仿宋_GB2312" w:eastAsia="仿宋_GB2312"/>
          <w:sz w:val="32"/>
          <w:szCs w:val="32"/>
        </w:rPr>
        <w:t>4</w:t>
      </w:r>
      <w:r>
        <w:rPr>
          <w:rFonts w:ascii="仿宋_GB2312" w:eastAsia="仿宋_GB2312" w:hint="eastAsia"/>
          <w:sz w:val="32"/>
          <w:szCs w:val="32"/>
        </w:rPr>
        <w:t>个工作日内一次性无息退还。</w:t>
      </w:r>
    </w:p>
    <w:p w14:paraId="1061AB3A" w14:textId="77777777" w:rsidR="00FE1056" w:rsidRDefault="00EF24A5">
      <w:pPr>
        <w:adjustRightInd w:val="0"/>
        <w:snapToGrid w:val="0"/>
        <w:spacing w:line="480" w:lineRule="exact"/>
        <w:ind w:firstLineChars="198" w:firstLine="596"/>
        <w:jc w:val="left"/>
        <w:rPr>
          <w:rFonts w:ascii="黑体" w:eastAsia="黑体" w:hAnsi="黑体"/>
          <w:b/>
          <w:sz w:val="24"/>
          <w:u w:val="single"/>
        </w:rPr>
      </w:pPr>
      <w:r>
        <w:rPr>
          <w:rFonts w:ascii="黑体" w:eastAsia="黑体" w:hAnsi="黑体" w:hint="eastAsia"/>
          <w:b/>
          <w:sz w:val="30"/>
          <w:szCs w:val="30"/>
        </w:rPr>
        <w:t>十、下列情况，投标保证金和履约保证金将不予退还</w:t>
      </w:r>
    </w:p>
    <w:p w14:paraId="628FAABC" w14:textId="77777777" w:rsidR="00FE1056" w:rsidRDefault="00EF24A5">
      <w:pPr>
        <w:spacing w:line="580" w:lineRule="exact"/>
        <w:ind w:firstLine="570"/>
        <w:rPr>
          <w:rFonts w:ascii="仿宋_GB2312" w:eastAsia="仿宋_GB2312"/>
          <w:sz w:val="32"/>
          <w:szCs w:val="32"/>
        </w:rPr>
      </w:pPr>
      <w:r>
        <w:rPr>
          <w:rFonts w:ascii="仿宋_GB2312" w:eastAsia="仿宋_GB2312" w:hint="eastAsia"/>
          <w:sz w:val="32"/>
          <w:szCs w:val="32"/>
        </w:rPr>
        <w:t>1.投标人在投标有效期内撤回投标文件的。</w:t>
      </w:r>
    </w:p>
    <w:p w14:paraId="74C00D72" w14:textId="77777777" w:rsidR="00FE1056" w:rsidRDefault="00EF24A5">
      <w:pPr>
        <w:spacing w:line="580" w:lineRule="exact"/>
        <w:ind w:firstLine="570"/>
        <w:rPr>
          <w:rFonts w:ascii="仿宋_GB2312" w:eastAsia="仿宋_GB2312"/>
          <w:sz w:val="32"/>
          <w:szCs w:val="32"/>
        </w:rPr>
      </w:pPr>
      <w:r>
        <w:rPr>
          <w:rFonts w:ascii="仿宋_GB2312" w:eastAsia="仿宋_GB2312" w:hint="eastAsia"/>
          <w:sz w:val="32"/>
          <w:szCs w:val="32"/>
        </w:rPr>
        <w:t>2.未按规定提交履约保证金的。</w:t>
      </w:r>
    </w:p>
    <w:p w14:paraId="2750003C" w14:textId="77777777" w:rsidR="00FE1056" w:rsidRDefault="00EF24A5">
      <w:pPr>
        <w:spacing w:line="580" w:lineRule="exact"/>
        <w:ind w:firstLine="570"/>
        <w:rPr>
          <w:rFonts w:ascii="仿宋_GB2312" w:eastAsia="仿宋_GB2312"/>
          <w:sz w:val="32"/>
          <w:szCs w:val="32"/>
        </w:rPr>
      </w:pPr>
      <w:r>
        <w:rPr>
          <w:rFonts w:ascii="仿宋_GB2312" w:eastAsia="仿宋_GB2312" w:hint="eastAsia"/>
          <w:sz w:val="32"/>
          <w:szCs w:val="32"/>
        </w:rPr>
        <w:t>3.投标人在投标过程中弄虚作假，提供虚假材料的。</w:t>
      </w:r>
    </w:p>
    <w:p w14:paraId="17926295" w14:textId="77777777" w:rsidR="00FE1056" w:rsidRDefault="00EF24A5">
      <w:pPr>
        <w:spacing w:line="580" w:lineRule="exact"/>
        <w:ind w:firstLine="570"/>
        <w:rPr>
          <w:rFonts w:ascii="仿宋_GB2312" w:eastAsia="仿宋_GB2312"/>
          <w:sz w:val="32"/>
          <w:szCs w:val="32"/>
        </w:rPr>
      </w:pPr>
      <w:r>
        <w:rPr>
          <w:rFonts w:ascii="仿宋_GB2312" w:eastAsia="仿宋_GB2312" w:hint="eastAsia"/>
          <w:sz w:val="32"/>
          <w:szCs w:val="32"/>
        </w:rPr>
        <w:lastRenderedPageBreak/>
        <w:t>4.中标人无正当理由不与招标人签订合同的。</w:t>
      </w:r>
    </w:p>
    <w:p w14:paraId="4C5C48CF" w14:textId="77777777" w:rsidR="00FE1056" w:rsidRDefault="00EF24A5">
      <w:pPr>
        <w:spacing w:line="580" w:lineRule="exact"/>
        <w:ind w:firstLine="570"/>
        <w:rPr>
          <w:rFonts w:ascii="仿宋_GB2312" w:eastAsia="仿宋_GB2312"/>
          <w:sz w:val="32"/>
          <w:szCs w:val="32"/>
        </w:rPr>
      </w:pPr>
      <w:r>
        <w:rPr>
          <w:rFonts w:ascii="仿宋_GB2312" w:eastAsia="仿宋_GB2312" w:hint="eastAsia"/>
          <w:sz w:val="32"/>
          <w:szCs w:val="32"/>
        </w:rPr>
        <w:t>5.其他严重扰乱招投标程序的。</w:t>
      </w:r>
    </w:p>
    <w:p w14:paraId="6B8AF5FB" w14:textId="77777777" w:rsidR="00FE1056" w:rsidRDefault="00EF24A5">
      <w:pPr>
        <w:spacing w:line="580" w:lineRule="exact"/>
        <w:ind w:firstLine="570"/>
        <w:rPr>
          <w:rFonts w:ascii="仿宋_GB2312" w:eastAsia="仿宋_GB2312"/>
          <w:sz w:val="32"/>
          <w:szCs w:val="32"/>
        </w:rPr>
      </w:pPr>
      <w:r>
        <w:rPr>
          <w:rFonts w:ascii="仿宋_GB2312" w:eastAsia="仿宋_GB2312" w:hint="eastAsia"/>
          <w:sz w:val="32"/>
          <w:szCs w:val="32"/>
        </w:rPr>
        <w:t>6.签订合同后，如中标人不按双方签订合同约定履约的。</w:t>
      </w:r>
    </w:p>
    <w:p w14:paraId="3A82EB63" w14:textId="77777777" w:rsidR="00FE1056" w:rsidRDefault="00EF24A5">
      <w:pPr>
        <w:tabs>
          <w:tab w:val="center" w:pos="4878"/>
        </w:tabs>
        <w:adjustRightInd w:val="0"/>
        <w:spacing w:line="600" w:lineRule="exact"/>
        <w:ind w:firstLineChars="200" w:firstLine="643"/>
        <w:textAlignment w:val="baseline"/>
        <w:rPr>
          <w:rFonts w:ascii="黑体" w:eastAsia="黑体" w:hAnsi="黑体"/>
          <w:b/>
          <w:kern w:val="0"/>
          <w:sz w:val="32"/>
          <w:szCs w:val="32"/>
        </w:rPr>
      </w:pPr>
      <w:r>
        <w:rPr>
          <w:rFonts w:ascii="黑体" w:eastAsia="黑体" w:hAnsi="黑体" w:hint="eastAsia"/>
          <w:b/>
          <w:kern w:val="0"/>
          <w:sz w:val="32"/>
          <w:szCs w:val="32"/>
        </w:rPr>
        <w:t>十一、废标</w:t>
      </w:r>
    </w:p>
    <w:p w14:paraId="2B9F1149" w14:textId="77777777" w:rsidR="00FE1056" w:rsidRDefault="00EF24A5">
      <w:pPr>
        <w:spacing w:line="580" w:lineRule="exact"/>
        <w:ind w:firstLine="570"/>
        <w:rPr>
          <w:rFonts w:ascii="仿宋_GB2312" w:eastAsia="仿宋_GB2312"/>
          <w:sz w:val="32"/>
          <w:szCs w:val="32"/>
        </w:rPr>
      </w:pPr>
      <w:r>
        <w:rPr>
          <w:rFonts w:ascii="仿宋_GB2312" w:eastAsia="仿宋_GB2312" w:hint="eastAsia"/>
          <w:sz w:val="32"/>
          <w:szCs w:val="32"/>
        </w:rPr>
        <w:t>1.未按时递交投标文件的；</w:t>
      </w:r>
    </w:p>
    <w:p w14:paraId="4A298CD9" w14:textId="77777777" w:rsidR="00FE1056" w:rsidRDefault="00EF24A5">
      <w:pPr>
        <w:spacing w:line="580" w:lineRule="exact"/>
        <w:ind w:firstLine="570"/>
        <w:rPr>
          <w:rFonts w:ascii="仿宋_GB2312" w:eastAsia="仿宋_GB2312"/>
          <w:sz w:val="32"/>
          <w:szCs w:val="32"/>
        </w:rPr>
      </w:pPr>
      <w:r>
        <w:rPr>
          <w:rFonts w:ascii="仿宋_GB2312" w:eastAsia="仿宋_GB2312" w:hint="eastAsia"/>
          <w:sz w:val="32"/>
          <w:szCs w:val="32"/>
        </w:rPr>
        <w:t>2.资格审查不合格的投标人；</w:t>
      </w:r>
    </w:p>
    <w:p w14:paraId="35ACE7F8" w14:textId="77777777" w:rsidR="00FE1056" w:rsidRDefault="00EF24A5">
      <w:pPr>
        <w:spacing w:line="580" w:lineRule="exact"/>
        <w:ind w:firstLine="570"/>
        <w:rPr>
          <w:rFonts w:ascii="仿宋_GB2312" w:eastAsia="仿宋_GB2312"/>
          <w:sz w:val="32"/>
          <w:szCs w:val="32"/>
        </w:rPr>
      </w:pPr>
      <w:r>
        <w:rPr>
          <w:rFonts w:ascii="仿宋_GB2312" w:eastAsia="仿宋_GB2312" w:hint="eastAsia"/>
          <w:sz w:val="32"/>
          <w:szCs w:val="32"/>
        </w:rPr>
        <w:t>3.投标工期大于招标工期要求的；</w:t>
      </w:r>
    </w:p>
    <w:p w14:paraId="286A242B" w14:textId="77777777" w:rsidR="00FE1056" w:rsidRDefault="00EF24A5">
      <w:pPr>
        <w:spacing w:line="580" w:lineRule="exact"/>
        <w:ind w:firstLine="570"/>
        <w:rPr>
          <w:rFonts w:ascii="仿宋_GB2312" w:eastAsia="仿宋_GB2312"/>
          <w:sz w:val="32"/>
          <w:szCs w:val="32"/>
        </w:rPr>
      </w:pPr>
      <w:r>
        <w:rPr>
          <w:rFonts w:ascii="仿宋_GB2312" w:eastAsia="仿宋_GB2312" w:hint="eastAsia"/>
          <w:sz w:val="32"/>
          <w:szCs w:val="32"/>
        </w:rPr>
        <w:t>4. 高于最高限价的投标人；</w:t>
      </w:r>
    </w:p>
    <w:p w14:paraId="235EEB85" w14:textId="77777777" w:rsidR="00FE1056" w:rsidRDefault="00EF24A5">
      <w:pPr>
        <w:spacing w:line="580" w:lineRule="exact"/>
        <w:ind w:firstLine="570"/>
        <w:rPr>
          <w:rFonts w:ascii="仿宋_GB2312" w:eastAsia="仿宋_GB2312"/>
          <w:sz w:val="32"/>
          <w:szCs w:val="32"/>
        </w:rPr>
      </w:pPr>
      <w:r>
        <w:rPr>
          <w:rFonts w:ascii="仿宋_GB2312" w:eastAsia="仿宋_GB2312" w:hint="eastAsia"/>
          <w:sz w:val="32"/>
          <w:szCs w:val="32"/>
        </w:rPr>
        <w:t>5.未提交投标保证金的；</w:t>
      </w:r>
    </w:p>
    <w:p w14:paraId="1DDA573A" w14:textId="77777777" w:rsidR="00FE1056" w:rsidRDefault="00EF24A5">
      <w:pPr>
        <w:spacing w:line="580" w:lineRule="exact"/>
        <w:ind w:firstLine="570"/>
        <w:rPr>
          <w:rFonts w:ascii="仿宋_GB2312" w:eastAsia="仿宋_GB2312"/>
          <w:sz w:val="32"/>
          <w:szCs w:val="32"/>
        </w:rPr>
      </w:pPr>
      <w:r>
        <w:rPr>
          <w:rFonts w:ascii="仿宋_GB2312" w:eastAsia="仿宋_GB2312" w:hint="eastAsia"/>
          <w:sz w:val="32"/>
          <w:szCs w:val="32"/>
        </w:rPr>
        <w:t>6.其他不符合招标文件中规定的其他实质性要求的。</w:t>
      </w:r>
    </w:p>
    <w:p w14:paraId="19D95C42" w14:textId="77777777" w:rsidR="00FE1056" w:rsidRDefault="00FE1056">
      <w:pPr>
        <w:spacing w:line="580" w:lineRule="exact"/>
        <w:ind w:firstLine="570"/>
        <w:rPr>
          <w:rFonts w:ascii="仿宋_GB2312" w:eastAsia="仿宋_GB2312"/>
          <w:sz w:val="32"/>
          <w:szCs w:val="32"/>
        </w:rPr>
      </w:pPr>
    </w:p>
    <w:p w14:paraId="042AC53E" w14:textId="77777777" w:rsidR="00FE1056" w:rsidRDefault="00EF24A5">
      <w:pPr>
        <w:spacing w:line="580" w:lineRule="exact"/>
        <w:ind w:firstLine="570"/>
        <w:rPr>
          <w:rFonts w:ascii="仿宋_GB2312" w:eastAsia="仿宋_GB2312"/>
          <w:sz w:val="32"/>
          <w:szCs w:val="32"/>
        </w:rPr>
      </w:pPr>
      <w:r>
        <w:rPr>
          <w:rFonts w:ascii="仿宋_GB2312" w:eastAsia="仿宋_GB2312" w:hint="eastAsia"/>
          <w:sz w:val="32"/>
          <w:szCs w:val="32"/>
        </w:rPr>
        <w:br w:type="page"/>
      </w:r>
    </w:p>
    <w:p w14:paraId="0420245F" w14:textId="77777777" w:rsidR="00FE1056" w:rsidRDefault="00EF24A5">
      <w:pPr>
        <w:tabs>
          <w:tab w:val="center" w:pos="4878"/>
        </w:tabs>
        <w:adjustRightInd w:val="0"/>
        <w:spacing w:line="600" w:lineRule="exact"/>
        <w:jc w:val="center"/>
        <w:textAlignment w:val="baseline"/>
        <w:rPr>
          <w:rFonts w:ascii="华文中宋" w:eastAsia="华文中宋" w:hAnsi="华文中宋"/>
          <w:b/>
          <w:kern w:val="0"/>
          <w:sz w:val="32"/>
          <w:szCs w:val="32"/>
        </w:rPr>
      </w:pPr>
      <w:r>
        <w:rPr>
          <w:rFonts w:ascii="华文中宋" w:eastAsia="华文中宋" w:hAnsi="华文中宋" w:hint="eastAsia"/>
          <w:b/>
          <w:kern w:val="0"/>
          <w:sz w:val="32"/>
          <w:szCs w:val="32"/>
        </w:rPr>
        <w:lastRenderedPageBreak/>
        <w:t>第二章 合同格式</w:t>
      </w:r>
    </w:p>
    <w:p w14:paraId="2B671F26" w14:textId="77777777" w:rsidR="00FE1056" w:rsidRDefault="00FE1056">
      <w:pPr>
        <w:adjustRightInd w:val="0"/>
        <w:spacing w:line="600" w:lineRule="exact"/>
        <w:ind w:right="820" w:firstLineChars="150" w:firstLine="480"/>
        <w:jc w:val="left"/>
        <w:textAlignment w:val="baseline"/>
        <w:rPr>
          <w:rFonts w:eastAsia="仿宋_GB2312"/>
          <w:kern w:val="0"/>
          <w:sz w:val="32"/>
          <w:szCs w:val="32"/>
        </w:rPr>
      </w:pPr>
    </w:p>
    <w:p w14:paraId="27D458A3" w14:textId="77777777" w:rsidR="00FE1056" w:rsidRDefault="00EF24A5">
      <w:pPr>
        <w:adjustRightInd w:val="0"/>
        <w:spacing w:line="600" w:lineRule="exact"/>
        <w:ind w:right="820" w:firstLineChars="150" w:firstLine="480"/>
        <w:jc w:val="left"/>
        <w:textAlignment w:val="baseline"/>
        <w:rPr>
          <w:rFonts w:eastAsia="仿宋_GB2312"/>
          <w:kern w:val="0"/>
          <w:sz w:val="32"/>
          <w:szCs w:val="32"/>
        </w:rPr>
      </w:pPr>
      <w:r>
        <w:rPr>
          <w:rFonts w:eastAsia="仿宋_GB2312" w:hint="eastAsia"/>
          <w:kern w:val="0"/>
          <w:sz w:val="32"/>
          <w:szCs w:val="32"/>
        </w:rPr>
        <w:t>发包人（甲方）：长江师范学院</w:t>
      </w:r>
    </w:p>
    <w:p w14:paraId="1EA5CDB0" w14:textId="77777777" w:rsidR="00FE1056" w:rsidRDefault="00EF24A5">
      <w:pPr>
        <w:adjustRightInd w:val="0"/>
        <w:spacing w:line="600" w:lineRule="exact"/>
        <w:ind w:right="820" w:firstLineChars="150" w:firstLine="480"/>
        <w:jc w:val="left"/>
        <w:textAlignment w:val="baseline"/>
        <w:rPr>
          <w:rFonts w:eastAsia="仿宋_GB2312"/>
          <w:kern w:val="0"/>
          <w:sz w:val="32"/>
          <w:szCs w:val="32"/>
        </w:rPr>
      </w:pPr>
      <w:r>
        <w:rPr>
          <w:rFonts w:eastAsia="仿宋_GB2312" w:hint="eastAsia"/>
          <w:kern w:val="0"/>
          <w:sz w:val="32"/>
          <w:szCs w:val="32"/>
        </w:rPr>
        <w:t>设计人（乙方）：</w:t>
      </w:r>
    </w:p>
    <w:p w14:paraId="72E1E2D9" w14:textId="77777777" w:rsidR="00FE1056" w:rsidRDefault="00EF24A5">
      <w:pPr>
        <w:adjustRightInd w:val="0"/>
        <w:spacing w:line="600" w:lineRule="exact"/>
        <w:ind w:right="-58" w:firstLineChars="150" w:firstLine="480"/>
        <w:jc w:val="left"/>
        <w:textAlignment w:val="baseline"/>
        <w:rPr>
          <w:rFonts w:eastAsia="仿宋_GB2312"/>
          <w:kern w:val="0"/>
          <w:sz w:val="32"/>
          <w:szCs w:val="32"/>
        </w:rPr>
      </w:pPr>
      <w:r>
        <w:rPr>
          <w:rFonts w:eastAsia="仿宋_GB2312" w:hint="eastAsia"/>
          <w:kern w:val="0"/>
          <w:sz w:val="32"/>
          <w:szCs w:val="32"/>
        </w:rPr>
        <w:t>根据《中华人民共和国合同法》及有关法律、法规的规定，双方本着平等、自愿、公平、诚实信用的原则，经友好协商，就甲方委托乙方承担达成一致意见，特签订本合同，以资信守。</w:t>
      </w:r>
    </w:p>
    <w:p w14:paraId="4D454C3D" w14:textId="77777777" w:rsidR="00FE1056" w:rsidRDefault="00EF24A5">
      <w:pPr>
        <w:adjustRightInd w:val="0"/>
        <w:spacing w:line="600" w:lineRule="exact"/>
        <w:ind w:right="820" w:firstLineChars="150" w:firstLine="482"/>
        <w:jc w:val="left"/>
        <w:textAlignment w:val="baseline"/>
        <w:rPr>
          <w:rFonts w:ascii="黑体" w:eastAsia="黑体" w:hAnsi="黑体"/>
          <w:b/>
          <w:kern w:val="0"/>
          <w:sz w:val="32"/>
          <w:szCs w:val="32"/>
        </w:rPr>
      </w:pPr>
      <w:r>
        <w:rPr>
          <w:rFonts w:ascii="黑体" w:eastAsia="黑体" w:hAnsi="黑体" w:hint="eastAsia"/>
          <w:b/>
          <w:kern w:val="0"/>
          <w:sz w:val="32"/>
          <w:szCs w:val="32"/>
        </w:rPr>
        <w:t>一、项目概况</w:t>
      </w:r>
    </w:p>
    <w:p w14:paraId="1653E809" w14:textId="77777777" w:rsidR="00FE1056" w:rsidRDefault="00EF24A5">
      <w:pPr>
        <w:adjustRightInd w:val="0"/>
        <w:spacing w:line="600" w:lineRule="exact"/>
        <w:ind w:right="84" w:firstLineChars="150" w:firstLine="480"/>
        <w:jc w:val="left"/>
        <w:textAlignment w:val="baseline"/>
        <w:rPr>
          <w:rFonts w:eastAsia="仿宋_GB2312"/>
          <w:kern w:val="0"/>
          <w:sz w:val="32"/>
          <w:szCs w:val="32"/>
        </w:rPr>
      </w:pPr>
      <w:r>
        <w:rPr>
          <w:rFonts w:eastAsia="仿宋_GB2312" w:hint="eastAsia"/>
          <w:kern w:val="0"/>
          <w:sz w:val="32"/>
          <w:szCs w:val="32"/>
        </w:rPr>
        <w:t>1.</w:t>
      </w:r>
      <w:r>
        <w:rPr>
          <w:rFonts w:eastAsia="仿宋_GB2312" w:hint="eastAsia"/>
          <w:kern w:val="0"/>
          <w:sz w:val="32"/>
          <w:szCs w:val="32"/>
        </w:rPr>
        <w:t>项目名称：长江师范学院</w:t>
      </w:r>
      <w:r>
        <w:rPr>
          <w:rFonts w:eastAsia="仿宋_GB2312" w:hint="eastAsia"/>
          <w:kern w:val="0"/>
          <w:sz w:val="32"/>
          <w:szCs w:val="32"/>
        </w:rPr>
        <w:t>202</w:t>
      </w:r>
      <w:r>
        <w:rPr>
          <w:rFonts w:eastAsia="仿宋_GB2312"/>
          <w:kern w:val="0"/>
          <w:sz w:val="32"/>
          <w:szCs w:val="32"/>
        </w:rPr>
        <w:t>5</w:t>
      </w:r>
      <w:r>
        <w:rPr>
          <w:rFonts w:eastAsia="仿宋_GB2312" w:hint="eastAsia"/>
          <w:kern w:val="0"/>
          <w:sz w:val="32"/>
          <w:szCs w:val="32"/>
        </w:rPr>
        <w:t>年弘毅体育馆自动消防系统整改项目设计（以下简称“本项目”）</w:t>
      </w:r>
    </w:p>
    <w:p w14:paraId="4F3FBD56" w14:textId="77777777" w:rsidR="00FE1056" w:rsidRDefault="00EF24A5">
      <w:pPr>
        <w:adjustRightInd w:val="0"/>
        <w:spacing w:line="600" w:lineRule="exact"/>
        <w:ind w:right="820" w:firstLineChars="150" w:firstLine="480"/>
        <w:jc w:val="left"/>
        <w:textAlignment w:val="baseline"/>
        <w:rPr>
          <w:rFonts w:eastAsia="仿宋_GB2312"/>
          <w:kern w:val="0"/>
          <w:sz w:val="32"/>
          <w:szCs w:val="32"/>
        </w:rPr>
      </w:pPr>
      <w:r>
        <w:rPr>
          <w:rFonts w:eastAsia="仿宋_GB2312" w:hint="eastAsia"/>
          <w:kern w:val="0"/>
          <w:sz w:val="32"/>
          <w:szCs w:val="32"/>
        </w:rPr>
        <w:t>2.</w:t>
      </w:r>
      <w:r>
        <w:rPr>
          <w:rFonts w:eastAsia="仿宋_GB2312" w:hint="eastAsia"/>
          <w:kern w:val="0"/>
          <w:sz w:val="32"/>
          <w:szCs w:val="32"/>
        </w:rPr>
        <w:t>项目区位：涪陵区聚贤大道</w:t>
      </w:r>
      <w:r>
        <w:rPr>
          <w:rFonts w:eastAsia="仿宋_GB2312" w:hint="eastAsia"/>
          <w:kern w:val="0"/>
          <w:sz w:val="32"/>
          <w:szCs w:val="32"/>
        </w:rPr>
        <w:t>16</w:t>
      </w:r>
      <w:r>
        <w:rPr>
          <w:rFonts w:eastAsia="仿宋_GB2312" w:hint="eastAsia"/>
          <w:kern w:val="0"/>
          <w:sz w:val="32"/>
          <w:szCs w:val="32"/>
        </w:rPr>
        <w:t>号（长江师范学院）弘毅体育馆。</w:t>
      </w:r>
    </w:p>
    <w:p w14:paraId="5F4290F4" w14:textId="77777777" w:rsidR="00FE1056" w:rsidRDefault="00EF24A5">
      <w:pPr>
        <w:adjustRightInd w:val="0"/>
        <w:spacing w:line="600" w:lineRule="exact"/>
        <w:ind w:right="820" w:firstLineChars="150" w:firstLine="482"/>
        <w:jc w:val="left"/>
        <w:textAlignment w:val="baseline"/>
        <w:rPr>
          <w:rFonts w:ascii="黑体" w:eastAsia="黑体" w:hAnsi="黑体"/>
          <w:b/>
          <w:kern w:val="0"/>
          <w:sz w:val="32"/>
          <w:szCs w:val="32"/>
        </w:rPr>
      </w:pPr>
      <w:r>
        <w:rPr>
          <w:rFonts w:ascii="黑体" w:eastAsia="黑体" w:hAnsi="黑体" w:hint="eastAsia"/>
          <w:b/>
          <w:kern w:val="0"/>
          <w:sz w:val="32"/>
          <w:szCs w:val="32"/>
        </w:rPr>
        <w:t>二、设计依据及标准</w:t>
      </w:r>
    </w:p>
    <w:p w14:paraId="2F198880" w14:textId="77777777" w:rsidR="00FE1056" w:rsidRDefault="00EF24A5">
      <w:pPr>
        <w:adjustRightInd w:val="0"/>
        <w:spacing w:line="600" w:lineRule="exact"/>
        <w:ind w:right="-58" w:firstLineChars="150" w:firstLine="480"/>
        <w:jc w:val="left"/>
        <w:textAlignment w:val="baseline"/>
        <w:rPr>
          <w:rFonts w:eastAsia="仿宋_GB2312"/>
          <w:kern w:val="0"/>
          <w:sz w:val="32"/>
          <w:szCs w:val="32"/>
        </w:rPr>
      </w:pPr>
      <w:r>
        <w:rPr>
          <w:rFonts w:eastAsia="仿宋_GB2312" w:hint="eastAsia"/>
          <w:kern w:val="0"/>
          <w:sz w:val="32"/>
          <w:szCs w:val="32"/>
        </w:rPr>
        <w:t>1.</w:t>
      </w:r>
      <w:r>
        <w:rPr>
          <w:rFonts w:ascii="仿宋" w:eastAsia="仿宋" w:hAnsi="仿宋" w:hint="eastAsia"/>
          <w:kern w:val="0"/>
          <w:sz w:val="32"/>
          <w:szCs w:val="32"/>
        </w:rPr>
        <w:t xml:space="preserve"> </w:t>
      </w:r>
      <w:r>
        <w:rPr>
          <w:rFonts w:eastAsia="仿宋_GB2312" w:hint="eastAsia"/>
          <w:kern w:val="0"/>
          <w:sz w:val="32"/>
          <w:szCs w:val="32"/>
        </w:rPr>
        <w:t>《中华人民共和国合同法》、《中华人民共和国消防法》、《中华人民共和国建筑法》、《建设工程勘察设计市场管理规定》。</w:t>
      </w:r>
    </w:p>
    <w:p w14:paraId="40B4A494" w14:textId="77777777" w:rsidR="00FE1056" w:rsidRDefault="00EF24A5">
      <w:pPr>
        <w:adjustRightInd w:val="0"/>
        <w:spacing w:line="600" w:lineRule="exact"/>
        <w:ind w:right="84" w:firstLineChars="150" w:firstLine="480"/>
        <w:textAlignment w:val="baseline"/>
        <w:rPr>
          <w:rFonts w:eastAsia="仿宋_GB2312"/>
          <w:kern w:val="0"/>
          <w:sz w:val="32"/>
          <w:szCs w:val="32"/>
        </w:rPr>
      </w:pPr>
      <w:r>
        <w:rPr>
          <w:rFonts w:eastAsia="仿宋_GB2312" w:hint="eastAsia"/>
          <w:kern w:val="0"/>
          <w:sz w:val="32"/>
          <w:szCs w:val="32"/>
        </w:rPr>
        <w:t xml:space="preserve">2. </w:t>
      </w:r>
      <w:r>
        <w:rPr>
          <w:rFonts w:eastAsia="仿宋_GB2312" w:hint="eastAsia"/>
          <w:kern w:val="0"/>
          <w:sz w:val="32"/>
          <w:szCs w:val="32"/>
        </w:rPr>
        <w:t>国家及地方有关建设工程勘察设计管理法规及规章、相关规范和技术要求、《重庆市建设工程勘察设计市场管理规定》。</w:t>
      </w:r>
    </w:p>
    <w:p w14:paraId="42AB3116" w14:textId="77777777" w:rsidR="00FE1056" w:rsidRDefault="00EF24A5">
      <w:pPr>
        <w:adjustRightInd w:val="0"/>
        <w:spacing w:line="600" w:lineRule="exact"/>
        <w:ind w:right="820" w:firstLineChars="150" w:firstLine="482"/>
        <w:jc w:val="left"/>
        <w:textAlignment w:val="baseline"/>
        <w:rPr>
          <w:rFonts w:ascii="黑体" w:eastAsia="黑体" w:hAnsi="黑体"/>
          <w:b/>
          <w:kern w:val="0"/>
          <w:sz w:val="32"/>
          <w:szCs w:val="32"/>
        </w:rPr>
      </w:pPr>
      <w:r>
        <w:rPr>
          <w:rFonts w:ascii="黑体" w:eastAsia="黑体" w:hAnsi="黑体" w:hint="eastAsia"/>
          <w:b/>
          <w:kern w:val="0"/>
          <w:sz w:val="32"/>
          <w:szCs w:val="32"/>
        </w:rPr>
        <w:t>三、设计范围</w:t>
      </w:r>
    </w:p>
    <w:p w14:paraId="1B04E432" w14:textId="77777777" w:rsidR="00FE1056" w:rsidRDefault="00EF24A5">
      <w:pPr>
        <w:adjustRightInd w:val="0"/>
        <w:spacing w:line="600" w:lineRule="exact"/>
        <w:ind w:right="-58" w:firstLineChars="150" w:firstLine="480"/>
        <w:jc w:val="left"/>
        <w:textAlignment w:val="baseline"/>
        <w:rPr>
          <w:rFonts w:eastAsia="仿宋_GB2312"/>
          <w:kern w:val="0"/>
          <w:sz w:val="32"/>
          <w:szCs w:val="32"/>
        </w:rPr>
      </w:pPr>
      <w:r>
        <w:rPr>
          <w:rFonts w:eastAsia="仿宋_GB2312" w:hint="eastAsia"/>
          <w:kern w:val="0"/>
          <w:sz w:val="32"/>
          <w:szCs w:val="32"/>
        </w:rPr>
        <w:t>弘毅体育馆自动消防系统整改项目施工图设计。</w:t>
      </w:r>
    </w:p>
    <w:p w14:paraId="01C5A13E" w14:textId="77777777" w:rsidR="00FE1056" w:rsidRDefault="00EF24A5">
      <w:pPr>
        <w:adjustRightInd w:val="0"/>
        <w:spacing w:line="600" w:lineRule="exact"/>
        <w:ind w:right="820" w:firstLineChars="150" w:firstLine="482"/>
        <w:jc w:val="left"/>
        <w:textAlignment w:val="baseline"/>
        <w:rPr>
          <w:rFonts w:eastAsia="仿宋_GB2312"/>
          <w:kern w:val="0"/>
          <w:sz w:val="32"/>
          <w:szCs w:val="32"/>
        </w:rPr>
      </w:pPr>
      <w:r>
        <w:rPr>
          <w:rFonts w:ascii="黑体" w:eastAsia="黑体" w:hAnsi="黑体" w:hint="eastAsia"/>
          <w:b/>
          <w:kern w:val="0"/>
          <w:sz w:val="32"/>
          <w:szCs w:val="32"/>
        </w:rPr>
        <w:t>四、设计要求</w:t>
      </w:r>
    </w:p>
    <w:p w14:paraId="6CD514DE" w14:textId="77777777" w:rsidR="00FE1056" w:rsidRDefault="00EF24A5">
      <w:pPr>
        <w:adjustRightInd w:val="0"/>
        <w:spacing w:line="600" w:lineRule="exact"/>
        <w:ind w:right="-58" w:firstLineChars="150" w:firstLine="480"/>
        <w:jc w:val="left"/>
        <w:textAlignment w:val="baseline"/>
        <w:rPr>
          <w:rFonts w:eastAsia="仿宋_GB2312"/>
          <w:kern w:val="0"/>
          <w:sz w:val="32"/>
          <w:szCs w:val="32"/>
        </w:rPr>
      </w:pPr>
      <w:r>
        <w:rPr>
          <w:rFonts w:eastAsia="仿宋_GB2312" w:hint="eastAsia"/>
          <w:kern w:val="0"/>
          <w:sz w:val="32"/>
          <w:szCs w:val="32"/>
        </w:rPr>
        <w:lastRenderedPageBreak/>
        <w:t>（</w:t>
      </w:r>
      <w:r>
        <w:rPr>
          <w:rFonts w:eastAsia="仿宋_GB2312" w:hint="eastAsia"/>
          <w:kern w:val="0"/>
          <w:sz w:val="32"/>
          <w:szCs w:val="32"/>
        </w:rPr>
        <w:t>1</w:t>
      </w:r>
      <w:r>
        <w:rPr>
          <w:rFonts w:eastAsia="仿宋_GB2312" w:hint="eastAsia"/>
          <w:kern w:val="0"/>
          <w:sz w:val="32"/>
          <w:szCs w:val="32"/>
        </w:rPr>
        <w:t>）设计深度以《中华人民共和国合同法》、《中华人民共和国消防法》、《中华人民共和国建筑法》、《建设工程勘察设计市场管理规定》等国家及重庆市现行的有关建筑消防设施的法规和技术规范为质量标准。</w:t>
      </w:r>
    </w:p>
    <w:p w14:paraId="489751A4" w14:textId="77777777" w:rsidR="00FE1056" w:rsidRDefault="00EF24A5">
      <w:pPr>
        <w:adjustRightInd w:val="0"/>
        <w:spacing w:line="600" w:lineRule="exact"/>
        <w:ind w:right="820" w:firstLineChars="150" w:firstLine="480"/>
        <w:jc w:val="left"/>
        <w:textAlignment w:val="baseline"/>
        <w:rPr>
          <w:rFonts w:eastAsia="仿宋_GB2312"/>
          <w:kern w:val="0"/>
          <w:sz w:val="32"/>
          <w:szCs w:val="32"/>
        </w:rPr>
      </w:pPr>
      <w:r>
        <w:rPr>
          <w:rFonts w:eastAsia="仿宋_GB2312" w:hint="eastAsia"/>
          <w:kern w:val="0"/>
          <w:sz w:val="32"/>
          <w:szCs w:val="32"/>
        </w:rPr>
        <w:t>（</w:t>
      </w:r>
      <w:r>
        <w:rPr>
          <w:rFonts w:eastAsia="仿宋_GB2312" w:hint="eastAsia"/>
          <w:kern w:val="0"/>
          <w:sz w:val="32"/>
          <w:szCs w:val="32"/>
        </w:rPr>
        <w:t>2</w:t>
      </w:r>
      <w:r>
        <w:rPr>
          <w:rFonts w:eastAsia="仿宋_GB2312" w:hint="eastAsia"/>
          <w:kern w:val="0"/>
          <w:sz w:val="32"/>
          <w:szCs w:val="32"/>
        </w:rPr>
        <w:t>）具体要求</w:t>
      </w:r>
    </w:p>
    <w:p w14:paraId="4D028A98" w14:textId="77777777" w:rsidR="00FE1056" w:rsidRDefault="00EF24A5">
      <w:pPr>
        <w:adjustRightInd w:val="0"/>
        <w:spacing w:line="600" w:lineRule="exact"/>
        <w:ind w:right="820" w:firstLineChars="150" w:firstLine="480"/>
        <w:jc w:val="left"/>
        <w:textAlignment w:val="baseline"/>
        <w:rPr>
          <w:rFonts w:eastAsia="仿宋_GB2312"/>
          <w:kern w:val="0"/>
          <w:sz w:val="32"/>
          <w:szCs w:val="32"/>
        </w:rPr>
      </w:pPr>
      <w:r>
        <w:rPr>
          <w:rFonts w:eastAsia="仿宋_GB2312" w:hint="eastAsia"/>
          <w:kern w:val="0"/>
          <w:sz w:val="32"/>
          <w:szCs w:val="32"/>
        </w:rPr>
        <w:t>保障弘毅体育馆自动消防系统正常运行。</w:t>
      </w:r>
      <w:r>
        <w:rPr>
          <w:rFonts w:eastAsia="仿宋_GB2312" w:hint="eastAsia"/>
          <w:kern w:val="0"/>
          <w:sz w:val="32"/>
          <w:szCs w:val="32"/>
        </w:rPr>
        <w:t xml:space="preserve"> </w:t>
      </w:r>
    </w:p>
    <w:p w14:paraId="56164432" w14:textId="77777777" w:rsidR="00FE1056" w:rsidRDefault="00EF24A5">
      <w:pPr>
        <w:adjustRightInd w:val="0"/>
        <w:spacing w:line="600" w:lineRule="exact"/>
        <w:ind w:right="-58" w:firstLineChars="150" w:firstLine="480"/>
        <w:jc w:val="left"/>
        <w:textAlignment w:val="baseline"/>
        <w:rPr>
          <w:rFonts w:eastAsia="仿宋_GB2312"/>
          <w:kern w:val="0"/>
          <w:sz w:val="32"/>
          <w:szCs w:val="32"/>
        </w:rPr>
      </w:pPr>
      <w:r>
        <w:rPr>
          <w:rFonts w:eastAsia="仿宋_GB2312" w:hint="eastAsia"/>
          <w:kern w:val="0"/>
          <w:sz w:val="32"/>
          <w:szCs w:val="32"/>
        </w:rPr>
        <w:t>（</w:t>
      </w:r>
      <w:r>
        <w:rPr>
          <w:rFonts w:eastAsia="仿宋_GB2312" w:hint="eastAsia"/>
          <w:kern w:val="0"/>
          <w:sz w:val="32"/>
          <w:szCs w:val="32"/>
        </w:rPr>
        <w:t>3</w:t>
      </w:r>
      <w:r>
        <w:rPr>
          <w:rFonts w:eastAsia="仿宋_GB2312" w:hint="eastAsia"/>
          <w:kern w:val="0"/>
          <w:sz w:val="32"/>
          <w:szCs w:val="32"/>
        </w:rPr>
        <w:t>）中标人中标进场后根据项目现场实际情况，并按招标人要求完善施工图设计。</w:t>
      </w:r>
    </w:p>
    <w:p w14:paraId="3DABB74F" w14:textId="77777777" w:rsidR="00FE1056" w:rsidRDefault="00EF24A5">
      <w:pPr>
        <w:adjustRightInd w:val="0"/>
        <w:spacing w:line="600" w:lineRule="exact"/>
        <w:ind w:right="820" w:firstLineChars="150" w:firstLine="482"/>
        <w:jc w:val="left"/>
        <w:textAlignment w:val="baseline"/>
        <w:rPr>
          <w:rFonts w:ascii="黑体" w:eastAsia="黑体" w:hAnsi="黑体"/>
          <w:b/>
          <w:kern w:val="0"/>
          <w:sz w:val="32"/>
          <w:szCs w:val="32"/>
        </w:rPr>
      </w:pPr>
      <w:r>
        <w:rPr>
          <w:rFonts w:ascii="黑体" w:eastAsia="黑体" w:hAnsi="黑体" w:hint="eastAsia"/>
          <w:b/>
          <w:kern w:val="0"/>
          <w:sz w:val="32"/>
          <w:szCs w:val="32"/>
        </w:rPr>
        <w:t>五、乙方提交的设计成果</w:t>
      </w:r>
    </w:p>
    <w:p w14:paraId="5600A256" w14:textId="7578670D" w:rsidR="00FE1056" w:rsidRDefault="00EF24A5">
      <w:pPr>
        <w:adjustRightInd w:val="0"/>
        <w:spacing w:line="600" w:lineRule="exact"/>
        <w:ind w:right="820" w:firstLineChars="150" w:firstLine="480"/>
        <w:jc w:val="left"/>
        <w:textAlignment w:val="baseline"/>
        <w:rPr>
          <w:rFonts w:eastAsia="仿宋_GB2312"/>
          <w:kern w:val="0"/>
          <w:sz w:val="32"/>
          <w:szCs w:val="32"/>
        </w:rPr>
      </w:pPr>
      <w:r>
        <w:rPr>
          <w:rFonts w:eastAsia="仿宋_GB2312" w:hint="eastAsia"/>
          <w:kern w:val="0"/>
          <w:sz w:val="32"/>
          <w:szCs w:val="32"/>
        </w:rPr>
        <w:t>签章齐全的设计施工图</w:t>
      </w:r>
      <w:r>
        <w:rPr>
          <w:rFonts w:eastAsia="仿宋_GB2312" w:hint="eastAsia"/>
          <w:kern w:val="0"/>
          <w:sz w:val="32"/>
          <w:szCs w:val="32"/>
        </w:rPr>
        <w:tab/>
      </w:r>
      <w:r w:rsidR="00EE3AF8">
        <w:rPr>
          <w:rFonts w:eastAsia="仿宋_GB2312"/>
          <w:kern w:val="0"/>
          <w:sz w:val="32"/>
          <w:szCs w:val="32"/>
        </w:rPr>
        <w:t>7</w:t>
      </w:r>
      <w:r>
        <w:rPr>
          <w:rFonts w:eastAsia="仿宋_GB2312" w:hint="eastAsia"/>
          <w:kern w:val="0"/>
          <w:sz w:val="32"/>
          <w:szCs w:val="32"/>
        </w:rPr>
        <w:t>套</w:t>
      </w:r>
    </w:p>
    <w:p w14:paraId="301684D6" w14:textId="77777777" w:rsidR="00FE1056" w:rsidRDefault="00EF24A5">
      <w:pPr>
        <w:adjustRightInd w:val="0"/>
        <w:spacing w:line="600" w:lineRule="exact"/>
        <w:ind w:right="820" w:firstLineChars="150" w:firstLine="480"/>
        <w:jc w:val="left"/>
        <w:textAlignment w:val="baseline"/>
        <w:rPr>
          <w:rFonts w:eastAsia="仿宋_GB2312"/>
          <w:kern w:val="0"/>
          <w:sz w:val="32"/>
          <w:szCs w:val="32"/>
        </w:rPr>
      </w:pPr>
      <w:r>
        <w:rPr>
          <w:rFonts w:eastAsia="仿宋_GB2312" w:hint="eastAsia"/>
          <w:kern w:val="0"/>
          <w:sz w:val="32"/>
          <w:szCs w:val="32"/>
        </w:rPr>
        <w:t>含所有设计成果内容的电子文档或光盘</w:t>
      </w:r>
      <w:r>
        <w:rPr>
          <w:rFonts w:eastAsia="仿宋_GB2312" w:hint="eastAsia"/>
          <w:kern w:val="0"/>
          <w:sz w:val="32"/>
          <w:szCs w:val="32"/>
        </w:rPr>
        <w:t>1</w:t>
      </w:r>
      <w:r>
        <w:rPr>
          <w:rFonts w:eastAsia="仿宋_GB2312" w:hint="eastAsia"/>
          <w:kern w:val="0"/>
          <w:sz w:val="32"/>
          <w:szCs w:val="32"/>
        </w:rPr>
        <w:t>份</w:t>
      </w:r>
    </w:p>
    <w:p w14:paraId="0E048EA3" w14:textId="77777777" w:rsidR="00FE1056" w:rsidRDefault="00EF24A5">
      <w:pPr>
        <w:adjustRightInd w:val="0"/>
        <w:spacing w:line="600" w:lineRule="exact"/>
        <w:ind w:right="820" w:firstLineChars="150" w:firstLine="482"/>
        <w:jc w:val="left"/>
        <w:textAlignment w:val="baseline"/>
        <w:rPr>
          <w:rFonts w:eastAsia="仿宋_GB2312"/>
          <w:kern w:val="0"/>
          <w:sz w:val="32"/>
          <w:szCs w:val="32"/>
        </w:rPr>
      </w:pPr>
      <w:r>
        <w:rPr>
          <w:rFonts w:ascii="黑体" w:eastAsia="黑体" w:hAnsi="黑体" w:hint="eastAsia"/>
          <w:b/>
          <w:kern w:val="0"/>
          <w:sz w:val="32"/>
          <w:szCs w:val="32"/>
        </w:rPr>
        <w:t>六、乙方设计时间进度</w:t>
      </w:r>
    </w:p>
    <w:p w14:paraId="56F2C6FC" w14:textId="77777777" w:rsidR="00FE1056" w:rsidRDefault="00EF24A5">
      <w:pPr>
        <w:adjustRightInd w:val="0"/>
        <w:spacing w:line="600" w:lineRule="exact"/>
        <w:ind w:right="820" w:firstLineChars="150" w:firstLine="480"/>
        <w:jc w:val="left"/>
        <w:textAlignment w:val="baseline"/>
        <w:rPr>
          <w:rFonts w:eastAsia="仿宋_GB2312"/>
          <w:kern w:val="0"/>
          <w:sz w:val="32"/>
          <w:szCs w:val="32"/>
        </w:rPr>
      </w:pPr>
      <w:r>
        <w:rPr>
          <w:rFonts w:eastAsia="仿宋_GB2312" w:hint="eastAsia"/>
          <w:kern w:val="0"/>
          <w:sz w:val="32"/>
          <w:szCs w:val="32"/>
        </w:rPr>
        <w:t>合同签订后</w:t>
      </w:r>
      <w:r>
        <w:rPr>
          <w:rFonts w:eastAsia="仿宋_GB2312"/>
          <w:kern w:val="0"/>
          <w:sz w:val="32"/>
          <w:szCs w:val="32"/>
        </w:rPr>
        <w:t>20</w:t>
      </w:r>
      <w:r>
        <w:rPr>
          <w:rFonts w:eastAsia="仿宋_GB2312" w:hint="eastAsia"/>
          <w:kern w:val="0"/>
          <w:sz w:val="32"/>
          <w:szCs w:val="32"/>
        </w:rPr>
        <w:t>个日历天日内完成施工图设计。</w:t>
      </w:r>
    </w:p>
    <w:p w14:paraId="518D6C03" w14:textId="77777777" w:rsidR="00FE1056" w:rsidRDefault="00EF24A5">
      <w:pPr>
        <w:adjustRightInd w:val="0"/>
        <w:spacing w:line="600" w:lineRule="exact"/>
        <w:ind w:right="820" w:firstLineChars="150" w:firstLine="482"/>
        <w:jc w:val="left"/>
        <w:textAlignment w:val="baseline"/>
        <w:rPr>
          <w:rFonts w:eastAsia="仿宋_GB2312"/>
          <w:kern w:val="0"/>
          <w:sz w:val="32"/>
          <w:szCs w:val="32"/>
        </w:rPr>
      </w:pPr>
      <w:r>
        <w:rPr>
          <w:rFonts w:ascii="黑体" w:eastAsia="黑体" w:hAnsi="黑体" w:hint="eastAsia"/>
          <w:b/>
          <w:kern w:val="0"/>
          <w:sz w:val="32"/>
          <w:szCs w:val="32"/>
        </w:rPr>
        <w:t>七、设计费支付</w:t>
      </w:r>
    </w:p>
    <w:p w14:paraId="277205C4" w14:textId="77777777" w:rsidR="00FE1056" w:rsidRDefault="00EF24A5">
      <w:pPr>
        <w:adjustRightInd w:val="0"/>
        <w:spacing w:line="600" w:lineRule="exact"/>
        <w:ind w:right="-58" w:firstLineChars="150" w:firstLine="480"/>
        <w:jc w:val="left"/>
        <w:textAlignment w:val="baseline"/>
        <w:rPr>
          <w:rFonts w:eastAsia="仿宋_GB2312"/>
          <w:kern w:val="0"/>
          <w:sz w:val="32"/>
          <w:szCs w:val="32"/>
        </w:rPr>
      </w:pPr>
      <w:r>
        <w:rPr>
          <w:rFonts w:eastAsia="仿宋_GB2312" w:hint="eastAsia"/>
          <w:kern w:val="0"/>
          <w:sz w:val="32"/>
          <w:szCs w:val="32"/>
        </w:rPr>
        <w:t>1.</w:t>
      </w:r>
      <w:r>
        <w:rPr>
          <w:rFonts w:eastAsia="仿宋_GB2312" w:hint="eastAsia"/>
          <w:kern w:val="0"/>
          <w:sz w:val="32"/>
          <w:szCs w:val="32"/>
        </w:rPr>
        <w:t>设计费用为全费用综合总价包干，总计元（大写：人民币）。</w:t>
      </w:r>
    </w:p>
    <w:p w14:paraId="650805A9" w14:textId="77777777" w:rsidR="00FE1056" w:rsidRDefault="00EF24A5">
      <w:pPr>
        <w:adjustRightInd w:val="0"/>
        <w:spacing w:line="600" w:lineRule="exact"/>
        <w:ind w:right="-58" w:firstLineChars="150" w:firstLine="480"/>
        <w:jc w:val="left"/>
        <w:textAlignment w:val="baseline"/>
        <w:rPr>
          <w:rFonts w:eastAsia="仿宋_GB2312"/>
          <w:kern w:val="0"/>
          <w:sz w:val="32"/>
          <w:szCs w:val="32"/>
        </w:rPr>
      </w:pPr>
      <w:r>
        <w:rPr>
          <w:rFonts w:eastAsia="仿宋_GB2312" w:hint="eastAsia"/>
          <w:kern w:val="0"/>
          <w:sz w:val="32"/>
          <w:szCs w:val="32"/>
        </w:rPr>
        <w:t>2.</w:t>
      </w:r>
      <w:r>
        <w:rPr>
          <w:rFonts w:eastAsia="仿宋_GB2312" w:hint="eastAsia"/>
          <w:kern w:val="0"/>
          <w:sz w:val="32"/>
          <w:szCs w:val="32"/>
        </w:rPr>
        <w:t>乙方提交合格的施工图文件后</w:t>
      </w:r>
      <w:r>
        <w:rPr>
          <w:rFonts w:eastAsia="仿宋_GB2312" w:hint="eastAsia"/>
          <w:kern w:val="0"/>
          <w:sz w:val="32"/>
          <w:szCs w:val="32"/>
        </w:rPr>
        <w:t>14</w:t>
      </w:r>
      <w:r>
        <w:rPr>
          <w:rFonts w:eastAsia="仿宋_GB2312" w:hint="eastAsia"/>
          <w:kern w:val="0"/>
          <w:sz w:val="32"/>
          <w:szCs w:val="32"/>
        </w:rPr>
        <w:t>个工作日内甲方支付合同价款的</w:t>
      </w:r>
      <w:r>
        <w:rPr>
          <w:rFonts w:eastAsia="仿宋_GB2312"/>
          <w:kern w:val="0"/>
          <w:sz w:val="32"/>
          <w:szCs w:val="32"/>
        </w:rPr>
        <w:t>6</w:t>
      </w:r>
      <w:r>
        <w:rPr>
          <w:rFonts w:eastAsia="仿宋_GB2312" w:hint="eastAsia"/>
          <w:kern w:val="0"/>
          <w:sz w:val="32"/>
          <w:szCs w:val="32"/>
        </w:rPr>
        <w:t>0%</w:t>
      </w:r>
      <w:r>
        <w:rPr>
          <w:rFonts w:eastAsia="仿宋_GB2312" w:hint="eastAsia"/>
          <w:kern w:val="0"/>
          <w:sz w:val="32"/>
          <w:szCs w:val="32"/>
        </w:rPr>
        <w:t>，剩余的</w:t>
      </w:r>
      <w:r>
        <w:rPr>
          <w:rFonts w:eastAsia="仿宋_GB2312"/>
          <w:kern w:val="0"/>
          <w:sz w:val="32"/>
          <w:szCs w:val="32"/>
        </w:rPr>
        <w:t>4</w:t>
      </w:r>
      <w:r>
        <w:rPr>
          <w:rFonts w:eastAsia="仿宋_GB2312" w:hint="eastAsia"/>
          <w:kern w:val="0"/>
          <w:sz w:val="32"/>
          <w:szCs w:val="32"/>
        </w:rPr>
        <w:t>0%</w:t>
      </w:r>
      <w:r>
        <w:rPr>
          <w:rFonts w:eastAsia="仿宋_GB2312" w:hint="eastAsia"/>
          <w:kern w:val="0"/>
          <w:sz w:val="32"/>
          <w:szCs w:val="32"/>
        </w:rPr>
        <w:t>在本项目所有工程竣工验收后支付。若非设计原因导致工程不能竣工验收，在施工合同约定的竣工时间三个月后，甲方支付剩余</w:t>
      </w:r>
      <w:r>
        <w:rPr>
          <w:rFonts w:eastAsia="仿宋_GB2312"/>
          <w:kern w:val="0"/>
          <w:sz w:val="32"/>
          <w:szCs w:val="32"/>
        </w:rPr>
        <w:t>4</w:t>
      </w:r>
      <w:r>
        <w:rPr>
          <w:rFonts w:eastAsia="仿宋_GB2312" w:hint="eastAsia"/>
          <w:kern w:val="0"/>
          <w:sz w:val="32"/>
          <w:szCs w:val="32"/>
        </w:rPr>
        <w:t>0%</w:t>
      </w:r>
      <w:r>
        <w:rPr>
          <w:rFonts w:eastAsia="仿宋_GB2312" w:hint="eastAsia"/>
          <w:kern w:val="0"/>
          <w:sz w:val="32"/>
          <w:szCs w:val="32"/>
        </w:rPr>
        <w:t>设计费。</w:t>
      </w:r>
    </w:p>
    <w:p w14:paraId="490E49EA" w14:textId="77777777" w:rsidR="00FE1056" w:rsidRDefault="00EF24A5">
      <w:pPr>
        <w:adjustRightInd w:val="0"/>
        <w:spacing w:line="600" w:lineRule="exact"/>
        <w:ind w:right="-58" w:firstLineChars="150" w:firstLine="480"/>
        <w:jc w:val="left"/>
        <w:textAlignment w:val="baseline"/>
        <w:rPr>
          <w:rFonts w:eastAsia="仿宋_GB2312"/>
          <w:kern w:val="0"/>
          <w:sz w:val="32"/>
          <w:szCs w:val="32"/>
        </w:rPr>
      </w:pPr>
      <w:r>
        <w:rPr>
          <w:rFonts w:eastAsia="仿宋_GB2312" w:hint="eastAsia"/>
          <w:kern w:val="0"/>
          <w:sz w:val="32"/>
          <w:szCs w:val="32"/>
        </w:rPr>
        <w:t>3.</w:t>
      </w:r>
      <w:r>
        <w:rPr>
          <w:rFonts w:eastAsia="仿宋_GB2312" w:hint="eastAsia"/>
          <w:kern w:val="0"/>
          <w:sz w:val="32"/>
          <w:szCs w:val="32"/>
        </w:rPr>
        <w:t>本合同价款包括：设计直接费用及其它相关费用，设计人员工资、设计考察费用、现场咨询费、差旅费、保险、工本费、意外事故费、资料费、税金、利润、乙方到甲方设</w:t>
      </w:r>
      <w:r>
        <w:rPr>
          <w:rFonts w:eastAsia="仿宋_GB2312" w:hint="eastAsia"/>
          <w:kern w:val="0"/>
          <w:sz w:val="32"/>
          <w:szCs w:val="32"/>
        </w:rPr>
        <w:lastRenderedPageBreak/>
        <w:t>计汇报、现场施工配合指导、工程验收等服务的所有费用，不因工作量的增加而增加。</w:t>
      </w:r>
    </w:p>
    <w:p w14:paraId="5E64C8D7" w14:textId="77777777" w:rsidR="00FE1056" w:rsidRDefault="00EF24A5">
      <w:pPr>
        <w:adjustRightInd w:val="0"/>
        <w:spacing w:line="600" w:lineRule="exact"/>
        <w:ind w:right="820" w:firstLineChars="150" w:firstLine="480"/>
        <w:jc w:val="left"/>
        <w:textAlignment w:val="baseline"/>
        <w:rPr>
          <w:rFonts w:eastAsia="仿宋_GB2312"/>
          <w:kern w:val="0"/>
          <w:sz w:val="32"/>
          <w:szCs w:val="32"/>
        </w:rPr>
      </w:pPr>
      <w:r>
        <w:rPr>
          <w:rFonts w:eastAsia="仿宋_GB2312" w:hint="eastAsia"/>
          <w:kern w:val="0"/>
          <w:sz w:val="32"/>
          <w:szCs w:val="32"/>
        </w:rPr>
        <w:t>4</w:t>
      </w:r>
      <w:r>
        <w:rPr>
          <w:rFonts w:eastAsia="仿宋_GB2312"/>
          <w:kern w:val="0"/>
          <w:sz w:val="32"/>
          <w:szCs w:val="32"/>
        </w:rPr>
        <w:t>.</w:t>
      </w:r>
      <w:r>
        <w:rPr>
          <w:rFonts w:eastAsia="仿宋_GB2312" w:hint="eastAsia"/>
          <w:kern w:val="0"/>
          <w:sz w:val="32"/>
          <w:szCs w:val="32"/>
        </w:rPr>
        <w:t>履约保证金缴纳及退还</w:t>
      </w:r>
    </w:p>
    <w:p w14:paraId="7C066CBF" w14:textId="77777777" w:rsidR="00FE1056" w:rsidRDefault="00EF24A5">
      <w:pPr>
        <w:adjustRightInd w:val="0"/>
        <w:spacing w:line="600" w:lineRule="exact"/>
        <w:ind w:right="-58" w:firstLineChars="200" w:firstLine="640"/>
        <w:jc w:val="left"/>
        <w:textAlignment w:val="baseline"/>
        <w:rPr>
          <w:rFonts w:eastAsia="仿宋_GB2312"/>
          <w:kern w:val="0"/>
          <w:sz w:val="32"/>
          <w:szCs w:val="32"/>
        </w:rPr>
      </w:pPr>
      <w:r>
        <w:rPr>
          <w:rFonts w:eastAsia="仿宋_GB2312" w:hint="eastAsia"/>
          <w:kern w:val="0"/>
          <w:sz w:val="32"/>
          <w:szCs w:val="32"/>
        </w:rPr>
        <w:t>合同签订前乙方须向甲方缴纳合同金额的</w:t>
      </w:r>
      <w:r>
        <w:rPr>
          <w:rFonts w:eastAsia="仿宋_GB2312" w:hint="eastAsia"/>
          <w:kern w:val="0"/>
          <w:sz w:val="32"/>
          <w:szCs w:val="32"/>
        </w:rPr>
        <w:t>1</w:t>
      </w:r>
      <w:r>
        <w:rPr>
          <w:rFonts w:eastAsia="仿宋_GB2312"/>
          <w:kern w:val="0"/>
          <w:sz w:val="32"/>
          <w:szCs w:val="32"/>
        </w:rPr>
        <w:t>0</w:t>
      </w:r>
      <w:r>
        <w:rPr>
          <w:rFonts w:eastAsia="仿宋_GB2312" w:hint="eastAsia"/>
          <w:kern w:val="0"/>
          <w:sz w:val="32"/>
          <w:szCs w:val="32"/>
        </w:rPr>
        <w:t>%</w:t>
      </w:r>
      <w:r>
        <w:rPr>
          <w:rFonts w:eastAsia="仿宋_GB2312" w:hint="eastAsia"/>
          <w:kern w:val="0"/>
          <w:sz w:val="32"/>
          <w:szCs w:val="32"/>
        </w:rPr>
        <w:t>为履约保证金。乙方完成设计工作提交合格施工图后，甲方在</w:t>
      </w:r>
      <w:r>
        <w:rPr>
          <w:rFonts w:eastAsia="仿宋_GB2312" w:hint="eastAsia"/>
          <w:kern w:val="0"/>
          <w:sz w:val="32"/>
          <w:szCs w:val="32"/>
        </w:rPr>
        <w:t>1</w:t>
      </w:r>
      <w:r>
        <w:rPr>
          <w:rFonts w:eastAsia="仿宋_GB2312"/>
          <w:kern w:val="0"/>
          <w:sz w:val="32"/>
          <w:szCs w:val="32"/>
        </w:rPr>
        <w:t>4</w:t>
      </w:r>
      <w:r>
        <w:rPr>
          <w:rFonts w:eastAsia="仿宋_GB2312" w:hint="eastAsia"/>
          <w:kern w:val="0"/>
          <w:sz w:val="32"/>
          <w:szCs w:val="32"/>
        </w:rPr>
        <w:t>个工作日内一次性无息退还。</w:t>
      </w:r>
    </w:p>
    <w:p w14:paraId="015A6C8C" w14:textId="77777777" w:rsidR="00FE1056" w:rsidRDefault="00EF24A5">
      <w:pPr>
        <w:adjustRightInd w:val="0"/>
        <w:spacing w:line="600" w:lineRule="exact"/>
        <w:ind w:right="820" w:firstLineChars="150" w:firstLine="482"/>
        <w:jc w:val="left"/>
        <w:textAlignment w:val="baseline"/>
        <w:rPr>
          <w:rFonts w:eastAsia="仿宋_GB2312"/>
          <w:kern w:val="0"/>
          <w:sz w:val="32"/>
          <w:szCs w:val="32"/>
        </w:rPr>
      </w:pPr>
      <w:r>
        <w:rPr>
          <w:rFonts w:ascii="黑体" w:eastAsia="黑体" w:hAnsi="黑体" w:hint="eastAsia"/>
          <w:b/>
          <w:kern w:val="0"/>
          <w:sz w:val="32"/>
          <w:szCs w:val="32"/>
        </w:rPr>
        <w:t>八、 甲方义务</w:t>
      </w:r>
    </w:p>
    <w:p w14:paraId="7E13DB03" w14:textId="77777777" w:rsidR="00FE1056" w:rsidRDefault="00EF24A5">
      <w:pPr>
        <w:adjustRightInd w:val="0"/>
        <w:spacing w:line="600" w:lineRule="exact"/>
        <w:ind w:right="84" w:firstLineChars="150" w:firstLine="480"/>
        <w:textAlignment w:val="baseline"/>
        <w:rPr>
          <w:rFonts w:eastAsia="仿宋_GB2312"/>
          <w:kern w:val="0"/>
          <w:sz w:val="32"/>
          <w:szCs w:val="32"/>
        </w:rPr>
      </w:pPr>
      <w:r>
        <w:rPr>
          <w:rFonts w:eastAsia="仿宋_GB2312" w:hint="eastAsia"/>
          <w:kern w:val="0"/>
          <w:sz w:val="32"/>
          <w:szCs w:val="32"/>
        </w:rPr>
        <w:t xml:space="preserve">1. </w:t>
      </w:r>
      <w:r>
        <w:rPr>
          <w:rFonts w:eastAsia="仿宋_GB2312" w:hint="eastAsia"/>
          <w:kern w:val="0"/>
          <w:sz w:val="32"/>
          <w:szCs w:val="32"/>
        </w:rPr>
        <w:t>甲方应向乙方提交必要的资料及文件，并对其完整性、正确性、及时限性负责，甲方不得要求乙方违反国家有关标准进行设计。</w:t>
      </w:r>
    </w:p>
    <w:p w14:paraId="3A0644DC" w14:textId="77777777" w:rsidR="00FE1056" w:rsidRDefault="00EF24A5">
      <w:pPr>
        <w:adjustRightInd w:val="0"/>
        <w:spacing w:line="600" w:lineRule="exact"/>
        <w:ind w:right="-58" w:firstLineChars="150" w:firstLine="480"/>
        <w:textAlignment w:val="baseline"/>
        <w:rPr>
          <w:rFonts w:eastAsia="仿宋_GB2312"/>
          <w:kern w:val="0"/>
          <w:sz w:val="32"/>
          <w:szCs w:val="32"/>
        </w:rPr>
      </w:pPr>
      <w:r>
        <w:rPr>
          <w:rFonts w:eastAsia="仿宋_GB2312" w:hint="eastAsia"/>
          <w:kern w:val="0"/>
          <w:sz w:val="32"/>
          <w:szCs w:val="32"/>
        </w:rPr>
        <w:t>2.</w:t>
      </w:r>
      <w:r>
        <w:rPr>
          <w:rFonts w:eastAsia="仿宋_GB2312" w:hint="eastAsia"/>
          <w:kern w:val="0"/>
          <w:sz w:val="32"/>
          <w:szCs w:val="32"/>
        </w:rPr>
        <w:t>甲方变更委托设计项目、规模、条件或因提交的资料错误，或所提交资料作较大修改，甲方不予补偿该阶段返工费，乙方工期顺延。</w:t>
      </w:r>
    </w:p>
    <w:p w14:paraId="25F525C5" w14:textId="77777777" w:rsidR="00FE1056" w:rsidRDefault="00EF24A5">
      <w:pPr>
        <w:adjustRightInd w:val="0"/>
        <w:spacing w:line="600" w:lineRule="exact"/>
        <w:ind w:right="-58" w:firstLineChars="150" w:firstLine="480"/>
        <w:textAlignment w:val="baseline"/>
        <w:rPr>
          <w:rFonts w:eastAsia="仿宋_GB2312"/>
          <w:kern w:val="0"/>
          <w:sz w:val="32"/>
          <w:szCs w:val="32"/>
        </w:rPr>
      </w:pPr>
      <w:r>
        <w:rPr>
          <w:rFonts w:eastAsia="仿宋_GB2312" w:hint="eastAsia"/>
          <w:kern w:val="0"/>
          <w:sz w:val="32"/>
          <w:szCs w:val="32"/>
        </w:rPr>
        <w:t xml:space="preserve">3. </w:t>
      </w:r>
      <w:r>
        <w:rPr>
          <w:rFonts w:eastAsia="仿宋_GB2312" w:hint="eastAsia"/>
          <w:kern w:val="0"/>
          <w:sz w:val="32"/>
          <w:szCs w:val="32"/>
        </w:rPr>
        <w:t>甲方负责项目设计会审的组织工作，应为派赴现场处理有关设计问题的乙方工作人员，提供必要的工作办公环境。</w:t>
      </w:r>
    </w:p>
    <w:p w14:paraId="4665B633" w14:textId="77777777" w:rsidR="00FE1056" w:rsidRDefault="00EF24A5">
      <w:pPr>
        <w:adjustRightInd w:val="0"/>
        <w:spacing w:line="600" w:lineRule="exact"/>
        <w:ind w:right="-58" w:firstLineChars="150" w:firstLine="480"/>
        <w:textAlignment w:val="baseline"/>
        <w:rPr>
          <w:rFonts w:eastAsia="仿宋_GB2312"/>
          <w:kern w:val="0"/>
          <w:sz w:val="32"/>
          <w:szCs w:val="32"/>
        </w:rPr>
      </w:pPr>
      <w:r>
        <w:rPr>
          <w:rFonts w:eastAsia="仿宋_GB2312" w:hint="eastAsia"/>
          <w:kern w:val="0"/>
          <w:sz w:val="32"/>
          <w:szCs w:val="32"/>
        </w:rPr>
        <w:t>4.</w:t>
      </w:r>
      <w:r>
        <w:rPr>
          <w:rFonts w:eastAsia="仿宋_GB2312" w:hint="eastAsia"/>
          <w:kern w:val="0"/>
          <w:sz w:val="32"/>
          <w:szCs w:val="32"/>
        </w:rPr>
        <w:t>在不违反相关法规的情况下，发包人所进行的广告或宣传活动所涉及的本项目资料都应无条件地明确设计人及其相关内容。</w:t>
      </w:r>
    </w:p>
    <w:p w14:paraId="24C9E741" w14:textId="77777777" w:rsidR="00FE1056" w:rsidRDefault="00EF24A5">
      <w:pPr>
        <w:adjustRightInd w:val="0"/>
        <w:spacing w:line="600" w:lineRule="exact"/>
        <w:ind w:right="820" w:firstLineChars="150" w:firstLine="482"/>
        <w:jc w:val="left"/>
        <w:textAlignment w:val="baseline"/>
        <w:rPr>
          <w:rFonts w:eastAsia="仿宋_GB2312"/>
          <w:kern w:val="0"/>
          <w:sz w:val="32"/>
          <w:szCs w:val="32"/>
        </w:rPr>
      </w:pPr>
      <w:r>
        <w:rPr>
          <w:rFonts w:ascii="黑体" w:eastAsia="黑体" w:hAnsi="黑体" w:hint="eastAsia"/>
          <w:b/>
          <w:kern w:val="0"/>
          <w:sz w:val="32"/>
          <w:szCs w:val="32"/>
        </w:rPr>
        <w:t>九、乙方义务</w:t>
      </w:r>
    </w:p>
    <w:p w14:paraId="4D048CD2" w14:textId="77777777" w:rsidR="00FE1056" w:rsidRDefault="00EF24A5">
      <w:pPr>
        <w:adjustRightInd w:val="0"/>
        <w:spacing w:line="600" w:lineRule="exact"/>
        <w:ind w:right="84" w:firstLineChars="150" w:firstLine="480"/>
        <w:textAlignment w:val="baseline"/>
        <w:rPr>
          <w:rFonts w:eastAsia="仿宋_GB2312"/>
          <w:kern w:val="0"/>
          <w:sz w:val="32"/>
          <w:szCs w:val="32"/>
        </w:rPr>
      </w:pPr>
      <w:r>
        <w:rPr>
          <w:rFonts w:eastAsia="仿宋_GB2312" w:hint="eastAsia"/>
          <w:kern w:val="0"/>
          <w:sz w:val="32"/>
          <w:szCs w:val="32"/>
        </w:rPr>
        <w:t>1.</w:t>
      </w:r>
      <w:r>
        <w:rPr>
          <w:rFonts w:eastAsia="仿宋_GB2312" w:hint="eastAsia"/>
          <w:kern w:val="0"/>
          <w:sz w:val="32"/>
          <w:szCs w:val="32"/>
        </w:rPr>
        <w:t>乙方应按国家技术规范、标准、规程及甲方提出的设计要求，进行工程设计，按合同规定的进度要求提交质量合格的设计资料，并对其设计质量负责。</w:t>
      </w:r>
    </w:p>
    <w:p w14:paraId="438239E4" w14:textId="77777777" w:rsidR="00FE1056" w:rsidRDefault="00EF24A5">
      <w:pPr>
        <w:adjustRightInd w:val="0"/>
        <w:spacing w:line="600" w:lineRule="exact"/>
        <w:ind w:right="-58" w:firstLineChars="150" w:firstLine="480"/>
        <w:textAlignment w:val="baseline"/>
        <w:rPr>
          <w:rFonts w:eastAsia="仿宋_GB2312"/>
          <w:kern w:val="0"/>
          <w:sz w:val="32"/>
          <w:szCs w:val="32"/>
        </w:rPr>
      </w:pPr>
      <w:r>
        <w:rPr>
          <w:rFonts w:eastAsia="仿宋_GB2312" w:hint="eastAsia"/>
          <w:kern w:val="0"/>
          <w:sz w:val="32"/>
          <w:szCs w:val="32"/>
        </w:rPr>
        <w:t>2.</w:t>
      </w:r>
      <w:r>
        <w:rPr>
          <w:rFonts w:eastAsia="仿宋_GB2312" w:hint="eastAsia"/>
          <w:kern w:val="0"/>
          <w:sz w:val="32"/>
          <w:szCs w:val="32"/>
        </w:rPr>
        <w:t>乙方按本合同规定的内容、进度及份数向甲方交付资料</w:t>
      </w:r>
      <w:r>
        <w:rPr>
          <w:rFonts w:eastAsia="仿宋_GB2312" w:hint="eastAsia"/>
          <w:kern w:val="0"/>
          <w:sz w:val="32"/>
          <w:szCs w:val="32"/>
        </w:rPr>
        <w:lastRenderedPageBreak/>
        <w:t>及文件。</w:t>
      </w:r>
    </w:p>
    <w:p w14:paraId="1759308E" w14:textId="77777777" w:rsidR="00FE1056" w:rsidRDefault="00EF24A5">
      <w:pPr>
        <w:adjustRightInd w:val="0"/>
        <w:spacing w:line="600" w:lineRule="exact"/>
        <w:ind w:right="-58" w:firstLineChars="150" w:firstLine="480"/>
        <w:textAlignment w:val="baseline"/>
        <w:rPr>
          <w:rFonts w:eastAsia="仿宋_GB2312"/>
          <w:kern w:val="0"/>
          <w:sz w:val="32"/>
          <w:szCs w:val="32"/>
        </w:rPr>
      </w:pPr>
      <w:r>
        <w:rPr>
          <w:rFonts w:eastAsia="仿宋_GB2312" w:hint="eastAsia"/>
          <w:kern w:val="0"/>
          <w:sz w:val="32"/>
          <w:szCs w:val="32"/>
        </w:rPr>
        <w:t>3.</w:t>
      </w:r>
      <w:r>
        <w:rPr>
          <w:rFonts w:eastAsia="仿宋_GB2312" w:hint="eastAsia"/>
          <w:kern w:val="0"/>
          <w:sz w:val="32"/>
          <w:szCs w:val="32"/>
        </w:rPr>
        <w:t>乙方按合同规定时限交付设计文件并负责向甲方及施工单位进行设计交底、处理有关设计问题和参加竣工验收。</w:t>
      </w:r>
    </w:p>
    <w:p w14:paraId="619FED50" w14:textId="77777777" w:rsidR="00FE1056" w:rsidRDefault="00EF24A5">
      <w:pPr>
        <w:adjustRightInd w:val="0"/>
        <w:spacing w:line="600" w:lineRule="exact"/>
        <w:ind w:right="84" w:firstLineChars="150" w:firstLine="480"/>
        <w:textAlignment w:val="baseline"/>
        <w:rPr>
          <w:rFonts w:eastAsia="仿宋_GB2312"/>
          <w:kern w:val="0"/>
          <w:sz w:val="32"/>
          <w:szCs w:val="32"/>
        </w:rPr>
      </w:pPr>
      <w:r>
        <w:rPr>
          <w:rFonts w:eastAsia="仿宋_GB2312" w:hint="eastAsia"/>
          <w:kern w:val="0"/>
          <w:sz w:val="32"/>
          <w:szCs w:val="32"/>
        </w:rPr>
        <w:t>4.</w:t>
      </w:r>
      <w:r>
        <w:rPr>
          <w:rFonts w:eastAsia="仿宋_GB2312" w:hint="eastAsia"/>
          <w:kern w:val="0"/>
          <w:sz w:val="32"/>
          <w:szCs w:val="32"/>
        </w:rPr>
        <w:t>乙方应保护甲方的知识产权，不得向第三人泄露、转让甲方提交的产品图纸等技术经济资料。如发生以上情况并给甲方造成经济损失，乙方应负法律责任，甲方有权向乙方索赔。</w:t>
      </w:r>
    </w:p>
    <w:p w14:paraId="425797E1" w14:textId="77777777" w:rsidR="00FE1056" w:rsidRDefault="00EF24A5">
      <w:pPr>
        <w:adjustRightInd w:val="0"/>
        <w:spacing w:line="600" w:lineRule="exact"/>
        <w:ind w:right="-58" w:firstLineChars="150" w:firstLine="480"/>
        <w:jc w:val="left"/>
        <w:textAlignment w:val="baseline"/>
        <w:rPr>
          <w:rFonts w:eastAsia="仿宋_GB2312"/>
          <w:kern w:val="0"/>
          <w:sz w:val="32"/>
          <w:szCs w:val="32"/>
        </w:rPr>
      </w:pPr>
      <w:r>
        <w:rPr>
          <w:rFonts w:eastAsia="仿宋_GB2312" w:hint="eastAsia"/>
          <w:kern w:val="0"/>
          <w:sz w:val="32"/>
          <w:szCs w:val="32"/>
        </w:rPr>
        <w:t xml:space="preserve">5. </w:t>
      </w:r>
      <w:r>
        <w:rPr>
          <w:rFonts w:eastAsia="仿宋_GB2312" w:hint="eastAsia"/>
          <w:kern w:val="0"/>
          <w:sz w:val="32"/>
          <w:szCs w:val="32"/>
        </w:rPr>
        <w:t>乙方应严格按照合同约定的设计要求进行设计，当设计限额超标又未得到甲方同意时，乙方要自行调至设计限额以内。</w:t>
      </w:r>
    </w:p>
    <w:p w14:paraId="09215407" w14:textId="77777777" w:rsidR="00FE1056" w:rsidRDefault="00EF24A5">
      <w:pPr>
        <w:adjustRightInd w:val="0"/>
        <w:spacing w:line="600" w:lineRule="exact"/>
        <w:ind w:right="820" w:firstLineChars="150" w:firstLine="482"/>
        <w:jc w:val="left"/>
        <w:textAlignment w:val="baseline"/>
        <w:rPr>
          <w:rFonts w:ascii="黑体" w:eastAsia="黑体" w:hAnsi="黑体"/>
          <w:b/>
          <w:kern w:val="0"/>
          <w:sz w:val="32"/>
          <w:szCs w:val="32"/>
        </w:rPr>
      </w:pPr>
      <w:r>
        <w:rPr>
          <w:rFonts w:ascii="黑体" w:eastAsia="黑体" w:hAnsi="黑体" w:hint="eastAsia"/>
          <w:b/>
          <w:kern w:val="0"/>
          <w:sz w:val="32"/>
          <w:szCs w:val="32"/>
        </w:rPr>
        <w:t>十、违约责任</w:t>
      </w:r>
    </w:p>
    <w:p w14:paraId="4E79D8D2" w14:textId="77777777" w:rsidR="00FE1056" w:rsidRDefault="00EF24A5">
      <w:pPr>
        <w:adjustRightInd w:val="0"/>
        <w:spacing w:line="600" w:lineRule="exact"/>
        <w:ind w:right="-58" w:firstLineChars="150" w:firstLine="480"/>
        <w:jc w:val="left"/>
        <w:textAlignment w:val="baseline"/>
        <w:rPr>
          <w:rFonts w:eastAsia="仿宋_GB2312"/>
          <w:kern w:val="0"/>
          <w:sz w:val="32"/>
          <w:szCs w:val="32"/>
        </w:rPr>
      </w:pPr>
      <w:r>
        <w:rPr>
          <w:rFonts w:eastAsia="仿宋_GB2312" w:hint="eastAsia"/>
          <w:kern w:val="0"/>
          <w:sz w:val="32"/>
          <w:szCs w:val="32"/>
        </w:rPr>
        <w:t>1.</w:t>
      </w:r>
      <w:r>
        <w:rPr>
          <w:rFonts w:eastAsia="仿宋_GB2312" w:hint="eastAsia"/>
          <w:kern w:val="0"/>
          <w:sz w:val="32"/>
          <w:szCs w:val="32"/>
        </w:rPr>
        <w:t>在合同履行期间，当乙方设计达到甲方设计要求，甲方未经乙方同意要求终止或解除合同，甲方应根据乙方已进行的实际工作量支付设计费；当乙方设计达不到设计要求，甲方有权终止合同，甲方有权拒绝支付设计费，有权向乙方提出赔偿，履约保证金不退。</w:t>
      </w:r>
    </w:p>
    <w:p w14:paraId="257E9A60" w14:textId="77777777" w:rsidR="00FE1056" w:rsidRDefault="00EF24A5">
      <w:pPr>
        <w:adjustRightInd w:val="0"/>
        <w:spacing w:line="600" w:lineRule="exact"/>
        <w:ind w:right="-58" w:firstLineChars="150" w:firstLine="480"/>
        <w:jc w:val="left"/>
        <w:textAlignment w:val="baseline"/>
        <w:rPr>
          <w:rFonts w:eastAsia="仿宋_GB2312"/>
          <w:kern w:val="0"/>
          <w:sz w:val="32"/>
          <w:szCs w:val="32"/>
        </w:rPr>
      </w:pPr>
      <w:r>
        <w:rPr>
          <w:rFonts w:eastAsia="仿宋_GB2312" w:hint="eastAsia"/>
          <w:kern w:val="0"/>
          <w:sz w:val="32"/>
          <w:szCs w:val="32"/>
        </w:rPr>
        <w:t>2.</w:t>
      </w:r>
      <w:r>
        <w:rPr>
          <w:rFonts w:eastAsia="仿宋_GB2312" w:hint="eastAsia"/>
          <w:kern w:val="0"/>
          <w:sz w:val="32"/>
          <w:szCs w:val="32"/>
        </w:rPr>
        <w:t>乙方设计图纸满足设计标准及合同要求时，甲方应按本合同规定的金额和时间向乙方支付设计费。</w:t>
      </w:r>
    </w:p>
    <w:p w14:paraId="265CEA79" w14:textId="77777777" w:rsidR="00FE1056" w:rsidRDefault="00EF24A5">
      <w:pPr>
        <w:adjustRightInd w:val="0"/>
        <w:spacing w:line="600" w:lineRule="exact"/>
        <w:ind w:right="84" w:firstLineChars="150" w:firstLine="480"/>
        <w:jc w:val="left"/>
        <w:textAlignment w:val="baseline"/>
        <w:rPr>
          <w:rFonts w:eastAsia="仿宋_GB2312"/>
          <w:kern w:val="0"/>
          <w:sz w:val="32"/>
          <w:szCs w:val="32"/>
        </w:rPr>
      </w:pPr>
      <w:r>
        <w:rPr>
          <w:rFonts w:eastAsia="仿宋_GB2312" w:hint="eastAsia"/>
          <w:kern w:val="0"/>
          <w:sz w:val="32"/>
          <w:szCs w:val="32"/>
        </w:rPr>
        <w:t>3.</w:t>
      </w:r>
      <w:r>
        <w:rPr>
          <w:rFonts w:eastAsia="仿宋_GB2312" w:hint="eastAsia"/>
          <w:kern w:val="0"/>
          <w:sz w:val="32"/>
          <w:szCs w:val="32"/>
        </w:rPr>
        <w:t>因乙方设计资料及文件出现的遗漏或错误造成甲方损失的，甲方有权追究乙方的经济和法律责任。</w:t>
      </w:r>
    </w:p>
    <w:p w14:paraId="324F34EE" w14:textId="77777777" w:rsidR="00FE1056" w:rsidRDefault="00EF24A5">
      <w:pPr>
        <w:adjustRightInd w:val="0"/>
        <w:spacing w:line="600" w:lineRule="exact"/>
        <w:ind w:right="-58" w:firstLineChars="150" w:firstLine="480"/>
        <w:jc w:val="left"/>
        <w:textAlignment w:val="baseline"/>
        <w:rPr>
          <w:rFonts w:eastAsia="仿宋_GB2312"/>
          <w:kern w:val="0"/>
          <w:sz w:val="32"/>
          <w:szCs w:val="32"/>
        </w:rPr>
      </w:pPr>
      <w:r>
        <w:rPr>
          <w:rFonts w:eastAsia="仿宋_GB2312" w:hint="eastAsia"/>
          <w:kern w:val="0"/>
          <w:sz w:val="32"/>
          <w:szCs w:val="32"/>
        </w:rPr>
        <w:t>4.</w:t>
      </w:r>
      <w:r>
        <w:rPr>
          <w:rFonts w:eastAsia="仿宋_GB2312" w:hint="eastAsia"/>
          <w:kern w:val="0"/>
          <w:sz w:val="32"/>
          <w:szCs w:val="32"/>
        </w:rPr>
        <w:t>由于乙方自身原因，延误了设计资料及设计文件的交付时间，每延误一天，</w:t>
      </w:r>
      <w:r>
        <w:rPr>
          <w:rFonts w:eastAsia="仿宋_GB2312" w:hint="eastAsia"/>
          <w:kern w:val="0"/>
          <w:sz w:val="32"/>
          <w:szCs w:val="32"/>
        </w:rPr>
        <w:t xml:space="preserve"> 1000</w:t>
      </w:r>
      <w:r>
        <w:rPr>
          <w:rFonts w:eastAsia="仿宋_GB2312" w:hint="eastAsia"/>
          <w:kern w:val="0"/>
          <w:sz w:val="32"/>
          <w:szCs w:val="32"/>
        </w:rPr>
        <w:t>元</w:t>
      </w:r>
      <w:r>
        <w:rPr>
          <w:rFonts w:eastAsia="仿宋_GB2312" w:hint="eastAsia"/>
          <w:kern w:val="0"/>
          <w:sz w:val="32"/>
          <w:szCs w:val="32"/>
        </w:rPr>
        <w:t>/</w:t>
      </w:r>
      <w:r>
        <w:rPr>
          <w:rFonts w:eastAsia="仿宋_GB2312" w:hint="eastAsia"/>
          <w:kern w:val="0"/>
          <w:sz w:val="32"/>
          <w:szCs w:val="32"/>
        </w:rPr>
        <w:t>日进行违约处罚，逾期超过</w:t>
      </w:r>
      <w:r>
        <w:rPr>
          <w:rFonts w:eastAsia="仿宋_GB2312"/>
          <w:kern w:val="0"/>
          <w:sz w:val="32"/>
          <w:szCs w:val="32"/>
        </w:rPr>
        <w:t>5</w:t>
      </w:r>
      <w:r>
        <w:rPr>
          <w:rFonts w:eastAsia="仿宋_GB2312" w:hint="eastAsia"/>
          <w:kern w:val="0"/>
          <w:sz w:val="32"/>
          <w:szCs w:val="32"/>
        </w:rPr>
        <w:t>日，甲方可终止合同，履约保证金不退。</w:t>
      </w:r>
    </w:p>
    <w:p w14:paraId="67DB0725" w14:textId="77777777" w:rsidR="00FE1056" w:rsidRDefault="00EF24A5">
      <w:pPr>
        <w:adjustRightInd w:val="0"/>
        <w:spacing w:line="600" w:lineRule="exact"/>
        <w:ind w:right="820" w:firstLineChars="150" w:firstLine="482"/>
        <w:jc w:val="left"/>
        <w:textAlignment w:val="baseline"/>
        <w:rPr>
          <w:rFonts w:eastAsia="仿宋_GB2312"/>
          <w:kern w:val="0"/>
          <w:sz w:val="32"/>
          <w:szCs w:val="32"/>
        </w:rPr>
      </w:pPr>
      <w:r>
        <w:rPr>
          <w:rFonts w:ascii="黑体" w:eastAsia="黑体" w:hAnsi="黑体" w:hint="eastAsia"/>
          <w:b/>
          <w:kern w:val="0"/>
          <w:sz w:val="32"/>
          <w:szCs w:val="32"/>
        </w:rPr>
        <w:lastRenderedPageBreak/>
        <w:t xml:space="preserve">十一、文件版权/著作权 </w:t>
      </w:r>
    </w:p>
    <w:p w14:paraId="02981F89" w14:textId="77777777" w:rsidR="00FE1056" w:rsidRDefault="00EF24A5">
      <w:pPr>
        <w:adjustRightInd w:val="0"/>
        <w:spacing w:line="600" w:lineRule="exact"/>
        <w:ind w:right="84" w:firstLineChars="150" w:firstLine="480"/>
        <w:textAlignment w:val="baseline"/>
        <w:rPr>
          <w:rFonts w:eastAsia="仿宋_GB2312"/>
          <w:kern w:val="0"/>
          <w:sz w:val="32"/>
          <w:szCs w:val="32"/>
        </w:rPr>
      </w:pPr>
      <w:r>
        <w:rPr>
          <w:rFonts w:eastAsia="仿宋_GB2312" w:hint="eastAsia"/>
          <w:kern w:val="0"/>
          <w:sz w:val="32"/>
          <w:szCs w:val="32"/>
        </w:rPr>
        <w:t xml:space="preserve">1. </w:t>
      </w:r>
      <w:r>
        <w:rPr>
          <w:rFonts w:eastAsia="仿宋_GB2312" w:hint="eastAsia"/>
          <w:kern w:val="0"/>
          <w:sz w:val="32"/>
          <w:szCs w:val="32"/>
        </w:rPr>
        <w:t>甲方向乙方支付本项目设计费后，乙方向甲方提供的设计成果使用权由甲方所有，知识产权归甲方所有，乙方不可用于任何商业用途。</w:t>
      </w:r>
    </w:p>
    <w:p w14:paraId="49C7D1CE" w14:textId="77777777" w:rsidR="00FE1056" w:rsidRDefault="00EF24A5">
      <w:pPr>
        <w:adjustRightInd w:val="0"/>
        <w:spacing w:line="600" w:lineRule="exact"/>
        <w:ind w:right="84" w:firstLineChars="150" w:firstLine="480"/>
        <w:jc w:val="left"/>
        <w:textAlignment w:val="baseline"/>
        <w:rPr>
          <w:rFonts w:eastAsia="仿宋_GB2312"/>
          <w:kern w:val="0"/>
          <w:sz w:val="32"/>
          <w:szCs w:val="32"/>
        </w:rPr>
      </w:pPr>
      <w:r>
        <w:rPr>
          <w:rFonts w:eastAsia="仿宋_GB2312" w:hint="eastAsia"/>
          <w:kern w:val="0"/>
          <w:sz w:val="32"/>
          <w:szCs w:val="32"/>
        </w:rPr>
        <w:t>2.</w:t>
      </w:r>
      <w:r>
        <w:rPr>
          <w:rFonts w:eastAsia="仿宋_GB2312" w:hint="eastAsia"/>
          <w:kern w:val="0"/>
          <w:sz w:val="32"/>
          <w:szCs w:val="32"/>
        </w:rPr>
        <w:t>乙方应保证其提交的设计成果不侵犯第三人的著作权或其它合法权利。</w:t>
      </w:r>
    </w:p>
    <w:p w14:paraId="03D6DC2C" w14:textId="77777777" w:rsidR="00FE1056" w:rsidRDefault="00EF24A5">
      <w:pPr>
        <w:adjustRightInd w:val="0"/>
        <w:spacing w:line="600" w:lineRule="exact"/>
        <w:ind w:right="820" w:firstLineChars="150" w:firstLine="482"/>
        <w:jc w:val="left"/>
        <w:textAlignment w:val="baseline"/>
        <w:rPr>
          <w:rFonts w:ascii="黑体" w:eastAsia="黑体" w:hAnsi="黑体"/>
          <w:b/>
          <w:kern w:val="0"/>
          <w:sz w:val="32"/>
          <w:szCs w:val="32"/>
        </w:rPr>
      </w:pPr>
      <w:r>
        <w:rPr>
          <w:rFonts w:ascii="黑体" w:eastAsia="黑体" w:hAnsi="黑体" w:hint="eastAsia"/>
          <w:b/>
          <w:kern w:val="0"/>
          <w:sz w:val="32"/>
          <w:szCs w:val="32"/>
        </w:rPr>
        <w:t>十二、其他</w:t>
      </w:r>
    </w:p>
    <w:p w14:paraId="4DF2B4C2" w14:textId="77777777" w:rsidR="00FE1056" w:rsidRDefault="00EF24A5">
      <w:pPr>
        <w:adjustRightInd w:val="0"/>
        <w:spacing w:line="600" w:lineRule="exact"/>
        <w:ind w:right="84" w:firstLineChars="150" w:firstLine="480"/>
        <w:jc w:val="left"/>
        <w:textAlignment w:val="baseline"/>
        <w:rPr>
          <w:rFonts w:eastAsia="仿宋_GB2312"/>
          <w:kern w:val="0"/>
          <w:sz w:val="32"/>
          <w:szCs w:val="32"/>
        </w:rPr>
      </w:pPr>
      <w:r>
        <w:rPr>
          <w:rFonts w:eastAsia="仿宋_GB2312" w:hint="eastAsia"/>
          <w:kern w:val="0"/>
          <w:sz w:val="32"/>
          <w:szCs w:val="32"/>
        </w:rPr>
        <w:t>1.</w:t>
      </w:r>
      <w:r>
        <w:rPr>
          <w:rFonts w:eastAsia="仿宋_GB2312" w:hint="eastAsia"/>
          <w:kern w:val="0"/>
          <w:sz w:val="32"/>
          <w:szCs w:val="32"/>
        </w:rPr>
        <w:t>若甲方要求乙方交付的设计资料及文件份数超过合同规定的份数，乙方另收工本费。</w:t>
      </w:r>
    </w:p>
    <w:p w14:paraId="5EA08AF3" w14:textId="77777777" w:rsidR="00FE1056" w:rsidRDefault="00EF24A5">
      <w:pPr>
        <w:adjustRightInd w:val="0"/>
        <w:spacing w:line="600" w:lineRule="exact"/>
        <w:ind w:right="84" w:firstLineChars="150" w:firstLine="480"/>
        <w:jc w:val="left"/>
        <w:textAlignment w:val="baseline"/>
        <w:rPr>
          <w:rFonts w:eastAsia="仿宋_GB2312"/>
          <w:kern w:val="0"/>
          <w:sz w:val="32"/>
          <w:szCs w:val="32"/>
        </w:rPr>
      </w:pPr>
      <w:r>
        <w:rPr>
          <w:rFonts w:eastAsia="仿宋_GB2312" w:hint="eastAsia"/>
          <w:kern w:val="0"/>
          <w:sz w:val="32"/>
          <w:szCs w:val="32"/>
        </w:rPr>
        <w:t>2.</w:t>
      </w:r>
      <w:r>
        <w:rPr>
          <w:rFonts w:eastAsia="仿宋_GB2312" w:hint="eastAsia"/>
          <w:kern w:val="0"/>
          <w:sz w:val="32"/>
          <w:szCs w:val="32"/>
        </w:rPr>
        <w:t>本工程设计资料及文件中，建筑材料、建筑构配件和设备，应当注明其规格、型号、性能等技术指标，乙方不得指定生产厂、供应商。</w:t>
      </w:r>
    </w:p>
    <w:p w14:paraId="4FE8778A" w14:textId="77777777" w:rsidR="00FE1056" w:rsidRDefault="00EF24A5">
      <w:pPr>
        <w:adjustRightInd w:val="0"/>
        <w:spacing w:line="600" w:lineRule="exact"/>
        <w:ind w:right="84" w:firstLineChars="150" w:firstLine="480"/>
        <w:jc w:val="left"/>
        <w:textAlignment w:val="baseline"/>
        <w:rPr>
          <w:rFonts w:eastAsia="仿宋_GB2312"/>
          <w:kern w:val="0"/>
          <w:sz w:val="32"/>
          <w:szCs w:val="32"/>
        </w:rPr>
      </w:pPr>
      <w:r>
        <w:rPr>
          <w:rFonts w:eastAsia="仿宋_GB2312" w:hint="eastAsia"/>
          <w:kern w:val="0"/>
          <w:sz w:val="32"/>
          <w:szCs w:val="32"/>
        </w:rPr>
        <w:t>3.</w:t>
      </w:r>
      <w:r>
        <w:rPr>
          <w:rFonts w:eastAsia="仿宋_GB2312" w:hint="eastAsia"/>
          <w:kern w:val="0"/>
          <w:sz w:val="32"/>
          <w:szCs w:val="32"/>
        </w:rPr>
        <w:t>甲方委托乙方承担本合同内容之外的工作服务，另行支付费用。</w:t>
      </w:r>
    </w:p>
    <w:p w14:paraId="61C58809" w14:textId="77777777" w:rsidR="00FE1056" w:rsidRDefault="00EF24A5">
      <w:pPr>
        <w:adjustRightInd w:val="0"/>
        <w:spacing w:line="600" w:lineRule="exact"/>
        <w:ind w:right="84" w:firstLineChars="150" w:firstLine="480"/>
        <w:jc w:val="left"/>
        <w:textAlignment w:val="baseline"/>
        <w:rPr>
          <w:rFonts w:eastAsia="仿宋_GB2312"/>
          <w:kern w:val="0"/>
          <w:sz w:val="32"/>
          <w:szCs w:val="32"/>
        </w:rPr>
      </w:pPr>
      <w:r>
        <w:rPr>
          <w:rFonts w:eastAsia="仿宋_GB2312" w:hint="eastAsia"/>
          <w:kern w:val="0"/>
          <w:sz w:val="32"/>
          <w:szCs w:val="32"/>
        </w:rPr>
        <w:t>4.</w:t>
      </w:r>
      <w:r>
        <w:rPr>
          <w:rFonts w:eastAsia="仿宋_GB2312" w:hint="eastAsia"/>
          <w:kern w:val="0"/>
          <w:sz w:val="32"/>
          <w:szCs w:val="32"/>
        </w:rPr>
        <w:t>由于不可抗力因素致使合同无法履行时，双方应及时协商解决。</w:t>
      </w:r>
    </w:p>
    <w:p w14:paraId="1A2CC93F" w14:textId="0C07277D" w:rsidR="00FE1056" w:rsidRDefault="00EF24A5">
      <w:pPr>
        <w:adjustRightInd w:val="0"/>
        <w:spacing w:line="600" w:lineRule="exact"/>
        <w:ind w:right="-58"/>
        <w:jc w:val="left"/>
        <w:textAlignment w:val="baseline"/>
        <w:rPr>
          <w:rFonts w:eastAsia="仿宋_GB2312"/>
          <w:kern w:val="0"/>
          <w:sz w:val="32"/>
          <w:szCs w:val="32"/>
        </w:rPr>
      </w:pPr>
      <w:r>
        <w:rPr>
          <w:rFonts w:eastAsia="仿宋_GB2312"/>
          <w:kern w:val="0"/>
          <w:sz w:val="32"/>
          <w:szCs w:val="32"/>
        </w:rPr>
        <w:t xml:space="preserve"> </w:t>
      </w:r>
      <w:r w:rsidR="00EE3AF8">
        <w:rPr>
          <w:rFonts w:eastAsia="仿宋_GB2312"/>
          <w:kern w:val="0"/>
          <w:sz w:val="32"/>
          <w:szCs w:val="32"/>
        </w:rPr>
        <w:t xml:space="preserve">  </w:t>
      </w:r>
      <w:r>
        <w:rPr>
          <w:rFonts w:eastAsia="仿宋_GB2312" w:hint="eastAsia"/>
          <w:kern w:val="0"/>
          <w:sz w:val="32"/>
          <w:szCs w:val="32"/>
        </w:rPr>
        <w:t>5.</w:t>
      </w:r>
      <w:r>
        <w:rPr>
          <w:rFonts w:eastAsia="仿宋_GB2312" w:hint="eastAsia"/>
          <w:kern w:val="0"/>
          <w:sz w:val="32"/>
          <w:szCs w:val="32"/>
        </w:rPr>
        <w:t>因本合同的签订、履行而发生争议的，合同各方应本着友好、合作的态度进行协商；协商不成的，按下列第（二）种方式解决。</w:t>
      </w:r>
    </w:p>
    <w:p w14:paraId="2B3A108E" w14:textId="77777777" w:rsidR="00FE1056" w:rsidRDefault="00EF24A5">
      <w:pPr>
        <w:adjustRightInd w:val="0"/>
        <w:spacing w:line="600" w:lineRule="exact"/>
        <w:ind w:right="820" w:firstLineChars="150" w:firstLine="480"/>
        <w:jc w:val="left"/>
        <w:textAlignment w:val="baseline"/>
        <w:rPr>
          <w:rFonts w:eastAsia="仿宋_GB2312"/>
          <w:kern w:val="0"/>
          <w:sz w:val="32"/>
          <w:szCs w:val="32"/>
        </w:rPr>
      </w:pPr>
      <w:r>
        <w:rPr>
          <w:rFonts w:eastAsia="仿宋_GB2312" w:hint="eastAsia"/>
          <w:kern w:val="0"/>
          <w:sz w:val="32"/>
          <w:szCs w:val="32"/>
        </w:rPr>
        <w:t>（一）提交涪陵区劳动仲裁委员会仲裁；</w:t>
      </w:r>
    </w:p>
    <w:p w14:paraId="66A553FB" w14:textId="77777777" w:rsidR="00FE1056" w:rsidRDefault="00EF24A5">
      <w:pPr>
        <w:adjustRightInd w:val="0"/>
        <w:spacing w:line="600" w:lineRule="exact"/>
        <w:ind w:right="820" w:firstLineChars="150" w:firstLine="480"/>
        <w:jc w:val="left"/>
        <w:textAlignment w:val="baseline"/>
        <w:rPr>
          <w:rFonts w:eastAsia="仿宋_GB2312"/>
          <w:kern w:val="0"/>
          <w:sz w:val="32"/>
          <w:szCs w:val="32"/>
        </w:rPr>
      </w:pPr>
      <w:r>
        <w:rPr>
          <w:rFonts w:eastAsia="仿宋_GB2312" w:hint="eastAsia"/>
          <w:kern w:val="0"/>
          <w:sz w:val="32"/>
          <w:szCs w:val="32"/>
        </w:rPr>
        <w:t>（二）依法向甲方所在地人民法院起诉。</w:t>
      </w:r>
    </w:p>
    <w:p w14:paraId="24011BCD" w14:textId="77777777" w:rsidR="00FE1056" w:rsidRDefault="00EF24A5">
      <w:pPr>
        <w:adjustRightInd w:val="0"/>
        <w:spacing w:line="600" w:lineRule="exact"/>
        <w:ind w:right="-58" w:firstLineChars="150" w:firstLine="480"/>
        <w:jc w:val="left"/>
        <w:textAlignment w:val="baseline"/>
        <w:rPr>
          <w:rFonts w:eastAsia="仿宋_GB2312"/>
          <w:kern w:val="0"/>
          <w:sz w:val="32"/>
          <w:szCs w:val="32"/>
        </w:rPr>
      </w:pPr>
      <w:r>
        <w:rPr>
          <w:rFonts w:eastAsia="仿宋_GB2312" w:hint="eastAsia"/>
          <w:kern w:val="0"/>
          <w:sz w:val="32"/>
          <w:szCs w:val="32"/>
        </w:rPr>
        <w:t xml:space="preserve">6. </w:t>
      </w:r>
      <w:r>
        <w:rPr>
          <w:rFonts w:eastAsia="仿宋_GB2312" w:hint="eastAsia"/>
          <w:kern w:val="0"/>
          <w:sz w:val="32"/>
          <w:szCs w:val="32"/>
        </w:rPr>
        <w:t>本合同一式柒份，甲方伍份，乙方贰份，均具同等法律效力。</w:t>
      </w:r>
    </w:p>
    <w:p w14:paraId="1FD2667A" w14:textId="77777777" w:rsidR="00FE1056" w:rsidRDefault="00EF24A5">
      <w:pPr>
        <w:adjustRightInd w:val="0"/>
        <w:spacing w:line="600" w:lineRule="exact"/>
        <w:ind w:right="820" w:firstLineChars="150" w:firstLine="480"/>
        <w:jc w:val="left"/>
        <w:textAlignment w:val="baseline"/>
        <w:rPr>
          <w:rFonts w:eastAsia="仿宋_GB2312"/>
          <w:kern w:val="0"/>
          <w:sz w:val="32"/>
          <w:szCs w:val="32"/>
        </w:rPr>
      </w:pPr>
      <w:r>
        <w:rPr>
          <w:rFonts w:eastAsia="仿宋_GB2312" w:hint="eastAsia"/>
          <w:kern w:val="0"/>
          <w:sz w:val="32"/>
          <w:szCs w:val="32"/>
        </w:rPr>
        <w:lastRenderedPageBreak/>
        <w:t>7.</w:t>
      </w:r>
      <w:r>
        <w:rPr>
          <w:rFonts w:eastAsia="仿宋_GB2312" w:hint="eastAsia"/>
          <w:kern w:val="0"/>
          <w:sz w:val="32"/>
          <w:szCs w:val="32"/>
        </w:rPr>
        <w:t>本合同经双方盖章后正式生效。</w:t>
      </w:r>
    </w:p>
    <w:p w14:paraId="24A40651" w14:textId="77777777" w:rsidR="00FE1056" w:rsidRDefault="00EF24A5">
      <w:pPr>
        <w:adjustRightInd w:val="0"/>
        <w:spacing w:line="600" w:lineRule="exact"/>
        <w:ind w:right="-58" w:firstLineChars="150" w:firstLine="480"/>
        <w:jc w:val="left"/>
        <w:textAlignment w:val="baseline"/>
        <w:rPr>
          <w:rFonts w:eastAsia="仿宋_GB2312"/>
          <w:kern w:val="0"/>
          <w:sz w:val="32"/>
          <w:szCs w:val="32"/>
        </w:rPr>
      </w:pPr>
      <w:r>
        <w:rPr>
          <w:rFonts w:eastAsia="仿宋_GB2312" w:hint="eastAsia"/>
          <w:kern w:val="0"/>
          <w:sz w:val="32"/>
          <w:szCs w:val="32"/>
        </w:rPr>
        <w:t>8.</w:t>
      </w:r>
      <w:r>
        <w:rPr>
          <w:rFonts w:eastAsia="仿宋_GB2312" w:hint="eastAsia"/>
          <w:kern w:val="0"/>
          <w:sz w:val="32"/>
          <w:szCs w:val="32"/>
        </w:rPr>
        <w:t>本合同未尽事宜，双方可签订补充协议，有关协议及双方认可的设计任务书、来往电报、传真、会议纪要等，均为本合同组成部分，与本合同具有同等法律效力。</w:t>
      </w:r>
    </w:p>
    <w:p w14:paraId="2E655608" w14:textId="77777777" w:rsidR="00FE1056" w:rsidRDefault="00FE1056">
      <w:pPr>
        <w:adjustRightInd w:val="0"/>
        <w:spacing w:line="600" w:lineRule="exact"/>
        <w:ind w:right="820" w:firstLineChars="150" w:firstLine="480"/>
        <w:jc w:val="left"/>
        <w:textAlignment w:val="baseline"/>
        <w:rPr>
          <w:rFonts w:eastAsia="仿宋_GB2312"/>
          <w:kern w:val="0"/>
          <w:sz w:val="32"/>
          <w:szCs w:val="32"/>
        </w:rPr>
      </w:pPr>
    </w:p>
    <w:p w14:paraId="689085F8" w14:textId="77777777" w:rsidR="00FE1056" w:rsidRDefault="00FE1056">
      <w:pPr>
        <w:adjustRightInd w:val="0"/>
        <w:spacing w:line="600" w:lineRule="exact"/>
        <w:ind w:right="820" w:firstLineChars="150" w:firstLine="480"/>
        <w:jc w:val="left"/>
        <w:textAlignment w:val="baseline"/>
        <w:rPr>
          <w:rFonts w:eastAsia="仿宋_GB2312"/>
          <w:kern w:val="0"/>
          <w:sz w:val="32"/>
          <w:szCs w:val="32"/>
        </w:rPr>
      </w:pPr>
    </w:p>
    <w:p w14:paraId="7ED0C144" w14:textId="77777777" w:rsidR="00FE1056" w:rsidRDefault="00FE1056">
      <w:pPr>
        <w:adjustRightInd w:val="0"/>
        <w:spacing w:line="600" w:lineRule="exact"/>
        <w:ind w:right="820" w:firstLineChars="150" w:firstLine="480"/>
        <w:jc w:val="left"/>
        <w:textAlignment w:val="baseline"/>
        <w:rPr>
          <w:rFonts w:eastAsia="仿宋_GB2312"/>
          <w:kern w:val="0"/>
          <w:sz w:val="32"/>
          <w:szCs w:val="32"/>
        </w:rPr>
      </w:pPr>
    </w:p>
    <w:p w14:paraId="4D1DA8D2" w14:textId="77777777" w:rsidR="00FE1056" w:rsidRDefault="00EF24A5">
      <w:pPr>
        <w:adjustRightInd w:val="0"/>
        <w:spacing w:line="600" w:lineRule="exact"/>
        <w:ind w:right="820" w:firstLineChars="150" w:firstLine="480"/>
        <w:jc w:val="left"/>
        <w:textAlignment w:val="baseline"/>
        <w:rPr>
          <w:rFonts w:eastAsia="仿宋_GB2312"/>
          <w:kern w:val="0"/>
          <w:sz w:val="32"/>
          <w:szCs w:val="32"/>
        </w:rPr>
      </w:pPr>
      <w:r>
        <w:rPr>
          <w:rFonts w:eastAsia="仿宋_GB2312" w:hint="eastAsia"/>
          <w:kern w:val="0"/>
          <w:sz w:val="32"/>
          <w:szCs w:val="32"/>
        </w:rPr>
        <w:t>发包人：长江师范学院</w:t>
      </w:r>
      <w:r>
        <w:rPr>
          <w:rFonts w:eastAsia="仿宋_GB2312" w:hint="eastAsia"/>
          <w:kern w:val="0"/>
          <w:sz w:val="32"/>
          <w:szCs w:val="32"/>
        </w:rPr>
        <w:t xml:space="preserve"> </w:t>
      </w:r>
      <w:r>
        <w:rPr>
          <w:rFonts w:eastAsia="仿宋_GB2312"/>
          <w:kern w:val="0"/>
          <w:sz w:val="32"/>
          <w:szCs w:val="32"/>
        </w:rPr>
        <w:t xml:space="preserve">     </w:t>
      </w:r>
      <w:r>
        <w:rPr>
          <w:rFonts w:eastAsia="仿宋_GB2312" w:hint="eastAsia"/>
          <w:kern w:val="0"/>
          <w:sz w:val="32"/>
          <w:szCs w:val="32"/>
        </w:rPr>
        <w:t>设计人：</w:t>
      </w:r>
    </w:p>
    <w:p w14:paraId="53C78F79" w14:textId="77777777" w:rsidR="00FE1056" w:rsidRDefault="00EF24A5">
      <w:pPr>
        <w:adjustRightInd w:val="0"/>
        <w:spacing w:line="600" w:lineRule="exact"/>
        <w:ind w:right="820" w:firstLineChars="150" w:firstLine="480"/>
        <w:jc w:val="left"/>
        <w:textAlignment w:val="baseline"/>
        <w:rPr>
          <w:rFonts w:eastAsia="仿宋_GB2312"/>
          <w:kern w:val="0"/>
          <w:sz w:val="32"/>
          <w:szCs w:val="32"/>
        </w:rPr>
      </w:pPr>
      <w:r>
        <w:rPr>
          <w:rFonts w:eastAsia="仿宋_GB2312" w:hint="eastAsia"/>
          <w:kern w:val="0"/>
          <w:sz w:val="32"/>
          <w:szCs w:val="32"/>
        </w:rPr>
        <w:t>（盖章）</w:t>
      </w:r>
      <w:r>
        <w:rPr>
          <w:rFonts w:eastAsia="仿宋_GB2312" w:hint="eastAsia"/>
          <w:kern w:val="0"/>
          <w:sz w:val="32"/>
          <w:szCs w:val="32"/>
        </w:rPr>
        <w:t xml:space="preserve"> </w:t>
      </w:r>
      <w:r>
        <w:rPr>
          <w:rFonts w:eastAsia="仿宋_GB2312"/>
          <w:kern w:val="0"/>
          <w:sz w:val="32"/>
          <w:szCs w:val="32"/>
        </w:rPr>
        <w:t xml:space="preserve">                </w:t>
      </w:r>
      <w:r>
        <w:rPr>
          <w:rFonts w:eastAsia="仿宋_GB2312" w:hint="eastAsia"/>
          <w:kern w:val="0"/>
          <w:sz w:val="32"/>
          <w:szCs w:val="32"/>
        </w:rPr>
        <w:t>（盖章）</w:t>
      </w:r>
    </w:p>
    <w:p w14:paraId="43579D54" w14:textId="77777777" w:rsidR="00FE1056" w:rsidRDefault="00EF24A5">
      <w:pPr>
        <w:adjustRightInd w:val="0"/>
        <w:spacing w:line="600" w:lineRule="exact"/>
        <w:ind w:right="820" w:firstLineChars="150" w:firstLine="480"/>
        <w:jc w:val="left"/>
        <w:textAlignment w:val="baseline"/>
        <w:rPr>
          <w:rFonts w:eastAsia="仿宋_GB2312"/>
          <w:kern w:val="0"/>
          <w:sz w:val="32"/>
          <w:szCs w:val="32"/>
        </w:rPr>
      </w:pPr>
      <w:r>
        <w:rPr>
          <w:rFonts w:eastAsia="仿宋_GB2312" w:hint="eastAsia"/>
          <w:kern w:val="0"/>
          <w:sz w:val="32"/>
          <w:szCs w:val="32"/>
        </w:rPr>
        <w:t>法定代表人：</w:t>
      </w:r>
      <w:r>
        <w:rPr>
          <w:rFonts w:eastAsia="仿宋_GB2312" w:hint="eastAsia"/>
          <w:kern w:val="0"/>
          <w:sz w:val="32"/>
          <w:szCs w:val="32"/>
        </w:rPr>
        <w:t xml:space="preserve"> </w:t>
      </w:r>
      <w:r>
        <w:rPr>
          <w:rFonts w:eastAsia="仿宋_GB2312"/>
          <w:kern w:val="0"/>
          <w:sz w:val="32"/>
          <w:szCs w:val="32"/>
        </w:rPr>
        <w:t xml:space="preserve">             </w:t>
      </w:r>
      <w:r>
        <w:rPr>
          <w:rFonts w:eastAsia="仿宋_GB2312" w:hint="eastAsia"/>
          <w:kern w:val="0"/>
          <w:sz w:val="32"/>
          <w:szCs w:val="32"/>
        </w:rPr>
        <w:t>法定代表人：</w:t>
      </w:r>
    </w:p>
    <w:p w14:paraId="4B33FDA8" w14:textId="77777777" w:rsidR="00FE1056" w:rsidRDefault="00EF24A5">
      <w:pPr>
        <w:adjustRightInd w:val="0"/>
        <w:spacing w:line="600" w:lineRule="exact"/>
        <w:ind w:right="820" w:firstLineChars="150" w:firstLine="480"/>
        <w:jc w:val="left"/>
        <w:textAlignment w:val="baseline"/>
        <w:rPr>
          <w:rFonts w:eastAsia="仿宋_GB2312"/>
          <w:kern w:val="0"/>
          <w:sz w:val="32"/>
          <w:szCs w:val="32"/>
        </w:rPr>
      </w:pPr>
      <w:r>
        <w:rPr>
          <w:rFonts w:eastAsia="仿宋_GB2312" w:hint="eastAsia"/>
          <w:kern w:val="0"/>
          <w:sz w:val="32"/>
          <w:szCs w:val="32"/>
        </w:rPr>
        <w:t>或委托代理人：</w:t>
      </w:r>
      <w:r>
        <w:rPr>
          <w:rFonts w:eastAsia="仿宋_GB2312" w:hint="eastAsia"/>
          <w:kern w:val="0"/>
          <w:sz w:val="32"/>
          <w:szCs w:val="32"/>
        </w:rPr>
        <w:t xml:space="preserve"> </w:t>
      </w:r>
      <w:r>
        <w:rPr>
          <w:rFonts w:eastAsia="仿宋_GB2312"/>
          <w:kern w:val="0"/>
          <w:sz w:val="32"/>
          <w:szCs w:val="32"/>
        </w:rPr>
        <w:t xml:space="preserve">           </w:t>
      </w:r>
      <w:r>
        <w:rPr>
          <w:rFonts w:eastAsia="仿宋_GB2312" w:hint="eastAsia"/>
          <w:kern w:val="0"/>
          <w:sz w:val="32"/>
          <w:szCs w:val="32"/>
        </w:rPr>
        <w:t>或委托代理人：</w:t>
      </w:r>
    </w:p>
    <w:p w14:paraId="17E6A8C3" w14:textId="77777777" w:rsidR="00FE1056" w:rsidRDefault="00EF24A5">
      <w:pPr>
        <w:adjustRightInd w:val="0"/>
        <w:spacing w:line="600" w:lineRule="exact"/>
        <w:ind w:right="820" w:firstLineChars="150" w:firstLine="480"/>
        <w:jc w:val="left"/>
        <w:textAlignment w:val="baseline"/>
        <w:rPr>
          <w:rFonts w:eastAsia="仿宋_GB2312"/>
          <w:kern w:val="0"/>
          <w:sz w:val="32"/>
          <w:szCs w:val="32"/>
        </w:rPr>
      </w:pPr>
      <w:r>
        <w:rPr>
          <w:rFonts w:eastAsia="仿宋_GB2312" w:hint="eastAsia"/>
          <w:kern w:val="0"/>
          <w:sz w:val="32"/>
          <w:szCs w:val="32"/>
        </w:rPr>
        <w:t>地址：涪陵聚贤大道</w:t>
      </w:r>
      <w:r>
        <w:rPr>
          <w:rFonts w:eastAsia="仿宋_GB2312" w:hint="eastAsia"/>
          <w:kern w:val="0"/>
          <w:sz w:val="32"/>
          <w:szCs w:val="32"/>
        </w:rPr>
        <w:t>16</w:t>
      </w:r>
      <w:r>
        <w:rPr>
          <w:rFonts w:eastAsia="仿宋_GB2312" w:hint="eastAsia"/>
          <w:kern w:val="0"/>
          <w:sz w:val="32"/>
          <w:szCs w:val="32"/>
        </w:rPr>
        <w:t>号</w:t>
      </w:r>
      <w:r>
        <w:rPr>
          <w:rFonts w:eastAsia="仿宋_GB2312" w:hint="eastAsia"/>
          <w:kern w:val="0"/>
          <w:sz w:val="32"/>
          <w:szCs w:val="32"/>
        </w:rPr>
        <w:t xml:space="preserve"> </w:t>
      </w:r>
      <w:r>
        <w:rPr>
          <w:rFonts w:eastAsia="仿宋_GB2312"/>
          <w:kern w:val="0"/>
          <w:sz w:val="32"/>
          <w:szCs w:val="32"/>
        </w:rPr>
        <w:t xml:space="preserve">  </w:t>
      </w:r>
      <w:r>
        <w:rPr>
          <w:rFonts w:eastAsia="仿宋_GB2312" w:hint="eastAsia"/>
          <w:kern w:val="0"/>
          <w:sz w:val="32"/>
          <w:szCs w:val="32"/>
        </w:rPr>
        <w:t>地址：</w:t>
      </w:r>
    </w:p>
    <w:p w14:paraId="2AB59166" w14:textId="77777777" w:rsidR="00FE1056" w:rsidRDefault="00EF24A5">
      <w:pPr>
        <w:adjustRightInd w:val="0"/>
        <w:spacing w:line="600" w:lineRule="exact"/>
        <w:ind w:right="820" w:firstLineChars="150" w:firstLine="480"/>
        <w:jc w:val="left"/>
        <w:textAlignment w:val="baseline"/>
        <w:rPr>
          <w:rFonts w:eastAsia="仿宋_GB2312"/>
          <w:kern w:val="0"/>
          <w:sz w:val="32"/>
          <w:szCs w:val="32"/>
        </w:rPr>
      </w:pPr>
      <w:r>
        <w:rPr>
          <w:rFonts w:eastAsia="仿宋_GB2312" w:hint="eastAsia"/>
          <w:kern w:val="0"/>
          <w:sz w:val="32"/>
          <w:szCs w:val="32"/>
        </w:rPr>
        <w:t>电话：</w:t>
      </w:r>
      <w:r>
        <w:rPr>
          <w:rFonts w:eastAsia="仿宋_GB2312" w:hint="eastAsia"/>
          <w:kern w:val="0"/>
          <w:sz w:val="32"/>
          <w:szCs w:val="32"/>
        </w:rPr>
        <w:t xml:space="preserve"> 023-72793</w:t>
      </w:r>
      <w:r>
        <w:rPr>
          <w:rFonts w:eastAsia="仿宋_GB2312"/>
          <w:kern w:val="0"/>
          <w:sz w:val="32"/>
          <w:szCs w:val="32"/>
        </w:rPr>
        <w:t>112</w:t>
      </w:r>
      <w:r>
        <w:rPr>
          <w:rFonts w:eastAsia="仿宋_GB2312" w:hint="eastAsia"/>
          <w:kern w:val="0"/>
          <w:sz w:val="32"/>
          <w:szCs w:val="32"/>
        </w:rPr>
        <w:t xml:space="preserve">        </w:t>
      </w:r>
      <w:r>
        <w:rPr>
          <w:rFonts w:eastAsia="仿宋_GB2312" w:hint="eastAsia"/>
          <w:kern w:val="0"/>
          <w:sz w:val="32"/>
          <w:szCs w:val="32"/>
        </w:rPr>
        <w:t>电话：</w:t>
      </w:r>
      <w:r>
        <w:rPr>
          <w:rFonts w:eastAsia="仿宋_GB2312" w:hint="eastAsia"/>
          <w:kern w:val="0"/>
          <w:sz w:val="32"/>
          <w:szCs w:val="32"/>
        </w:rPr>
        <w:t>023-</w:t>
      </w:r>
    </w:p>
    <w:p w14:paraId="0D70B151" w14:textId="77777777" w:rsidR="00FE1056" w:rsidRDefault="00EF24A5">
      <w:pPr>
        <w:widowControl/>
        <w:jc w:val="left"/>
        <w:rPr>
          <w:rFonts w:eastAsia="仿宋_GB2312"/>
          <w:kern w:val="0"/>
          <w:sz w:val="32"/>
          <w:szCs w:val="32"/>
        </w:rPr>
      </w:pPr>
      <w:r>
        <w:rPr>
          <w:rFonts w:eastAsia="仿宋_GB2312"/>
          <w:kern w:val="0"/>
          <w:sz w:val="32"/>
          <w:szCs w:val="32"/>
        </w:rPr>
        <w:br w:type="page"/>
      </w:r>
    </w:p>
    <w:p w14:paraId="35ECB3D4" w14:textId="77777777" w:rsidR="00FE1056" w:rsidRDefault="00FE1056">
      <w:pPr>
        <w:adjustRightInd w:val="0"/>
        <w:spacing w:line="600" w:lineRule="exact"/>
        <w:ind w:right="820" w:firstLineChars="150" w:firstLine="480"/>
        <w:jc w:val="left"/>
        <w:textAlignment w:val="baseline"/>
        <w:rPr>
          <w:rFonts w:eastAsia="仿宋_GB2312"/>
          <w:kern w:val="0"/>
          <w:sz w:val="32"/>
          <w:szCs w:val="32"/>
        </w:rPr>
      </w:pPr>
    </w:p>
    <w:p w14:paraId="44AE453A" w14:textId="77777777" w:rsidR="00FE1056" w:rsidRDefault="00EF24A5">
      <w:pPr>
        <w:autoSpaceDE w:val="0"/>
        <w:autoSpaceDN w:val="0"/>
        <w:adjustRightInd w:val="0"/>
        <w:spacing w:before="16" w:line="400" w:lineRule="exact"/>
        <w:ind w:leftChars="-2" w:left="-4" w:firstLine="2"/>
        <w:jc w:val="left"/>
        <w:outlineLvl w:val="2"/>
        <w:rPr>
          <w:rFonts w:ascii="方正小标宋_GBK" w:eastAsia="方正小标宋_GBK" w:hAnsi="宋体" w:cs="MingLiU"/>
          <w:b/>
          <w:kern w:val="0"/>
          <w:sz w:val="44"/>
          <w:szCs w:val="44"/>
        </w:rPr>
      </w:pPr>
      <w:r>
        <w:rPr>
          <w:rFonts w:ascii="方正小标宋_GBK" w:eastAsia="方正小标宋_GBK" w:hAnsi="宋体" w:cs="MingLiU" w:hint="eastAsia"/>
          <w:b/>
          <w:kern w:val="0"/>
          <w:sz w:val="44"/>
          <w:szCs w:val="44"/>
        </w:rPr>
        <w:t>附件：</w:t>
      </w:r>
    </w:p>
    <w:p w14:paraId="69FD7DA3" w14:textId="77777777" w:rsidR="00FE1056" w:rsidRDefault="00FE1056">
      <w:pPr>
        <w:autoSpaceDE w:val="0"/>
        <w:autoSpaceDN w:val="0"/>
        <w:adjustRightInd w:val="0"/>
        <w:spacing w:before="16" w:line="400" w:lineRule="exact"/>
        <w:ind w:leftChars="-2" w:left="-4" w:firstLine="2"/>
        <w:jc w:val="center"/>
        <w:outlineLvl w:val="2"/>
        <w:rPr>
          <w:rFonts w:ascii="方正小标宋_GBK" w:eastAsia="方正小标宋_GBK" w:hAnsi="宋体" w:cs="MingLiU"/>
          <w:b/>
          <w:kern w:val="0"/>
          <w:sz w:val="44"/>
          <w:szCs w:val="44"/>
        </w:rPr>
      </w:pPr>
    </w:p>
    <w:p w14:paraId="018C21D0" w14:textId="77777777" w:rsidR="00FE1056" w:rsidRDefault="00EF24A5">
      <w:pPr>
        <w:tabs>
          <w:tab w:val="left" w:pos="6300"/>
        </w:tabs>
        <w:snapToGrid w:val="0"/>
        <w:spacing w:line="480" w:lineRule="exact"/>
        <w:jc w:val="center"/>
        <w:rPr>
          <w:rFonts w:ascii="华文中宋" w:eastAsia="华文中宋" w:hAnsi="华文中宋"/>
          <w:b/>
          <w:sz w:val="44"/>
          <w:szCs w:val="44"/>
        </w:rPr>
      </w:pPr>
      <w:r>
        <w:rPr>
          <w:rFonts w:ascii="华文中宋" w:eastAsia="华文中宋" w:hAnsi="华文中宋" w:hint="eastAsia"/>
          <w:b/>
          <w:sz w:val="44"/>
          <w:szCs w:val="44"/>
        </w:rPr>
        <w:t>法定代表人身份证明</w:t>
      </w:r>
    </w:p>
    <w:p w14:paraId="6BE67AEC" w14:textId="77777777" w:rsidR="00FE1056" w:rsidRDefault="00FE1056">
      <w:pPr>
        <w:tabs>
          <w:tab w:val="left" w:pos="5565"/>
        </w:tabs>
        <w:autoSpaceDE w:val="0"/>
        <w:autoSpaceDN w:val="0"/>
        <w:adjustRightInd w:val="0"/>
        <w:snapToGrid w:val="0"/>
        <w:spacing w:line="360" w:lineRule="auto"/>
        <w:ind w:firstLineChars="186" w:firstLine="521"/>
        <w:jc w:val="left"/>
        <w:rPr>
          <w:rFonts w:ascii="仿宋_GB2312" w:eastAsia="仿宋_GB2312"/>
          <w:sz w:val="28"/>
          <w:szCs w:val="28"/>
        </w:rPr>
      </w:pPr>
    </w:p>
    <w:p w14:paraId="31593BC3" w14:textId="77777777" w:rsidR="00FE1056" w:rsidRDefault="00EF24A5">
      <w:pPr>
        <w:tabs>
          <w:tab w:val="left" w:pos="5565"/>
        </w:tabs>
        <w:autoSpaceDE w:val="0"/>
        <w:autoSpaceDN w:val="0"/>
        <w:adjustRightInd w:val="0"/>
        <w:snapToGrid w:val="0"/>
        <w:spacing w:line="360" w:lineRule="auto"/>
        <w:ind w:firstLineChars="186" w:firstLine="521"/>
        <w:jc w:val="left"/>
        <w:rPr>
          <w:rFonts w:ascii="仿宋_GB2312" w:eastAsia="仿宋_GB2312"/>
          <w:sz w:val="28"/>
          <w:szCs w:val="28"/>
        </w:rPr>
      </w:pPr>
      <w:r>
        <w:rPr>
          <w:rFonts w:ascii="仿宋_GB2312" w:eastAsia="仿宋_GB2312" w:hint="eastAsia"/>
          <w:sz w:val="28"/>
          <w:szCs w:val="28"/>
        </w:rPr>
        <w:t xml:space="preserve">投标人名称： </w:t>
      </w:r>
      <w:r>
        <w:rPr>
          <w:rFonts w:ascii="仿宋_GB2312" w:eastAsia="仿宋_GB2312" w:hint="eastAsia"/>
          <w:sz w:val="28"/>
          <w:szCs w:val="28"/>
        </w:rPr>
        <w:tab/>
      </w:r>
    </w:p>
    <w:p w14:paraId="7C43B8CF" w14:textId="77777777" w:rsidR="00FE1056" w:rsidRDefault="00EF24A5">
      <w:pPr>
        <w:tabs>
          <w:tab w:val="left" w:pos="5475"/>
        </w:tabs>
        <w:autoSpaceDE w:val="0"/>
        <w:autoSpaceDN w:val="0"/>
        <w:adjustRightInd w:val="0"/>
        <w:snapToGrid w:val="0"/>
        <w:spacing w:line="360" w:lineRule="auto"/>
        <w:ind w:firstLineChars="186" w:firstLine="521"/>
        <w:jc w:val="left"/>
        <w:rPr>
          <w:rFonts w:ascii="仿宋_GB2312" w:eastAsia="仿宋_GB2312"/>
          <w:sz w:val="28"/>
          <w:szCs w:val="28"/>
        </w:rPr>
      </w:pPr>
      <w:r>
        <w:rPr>
          <w:rFonts w:ascii="仿宋_GB2312" w:eastAsia="仿宋_GB2312" w:hint="eastAsia"/>
          <w:sz w:val="28"/>
          <w:szCs w:val="28"/>
        </w:rPr>
        <w:t xml:space="preserve">单位性质： </w:t>
      </w:r>
      <w:r>
        <w:rPr>
          <w:rFonts w:ascii="仿宋_GB2312" w:eastAsia="仿宋_GB2312" w:hint="eastAsia"/>
          <w:sz w:val="28"/>
          <w:szCs w:val="28"/>
        </w:rPr>
        <w:tab/>
      </w:r>
    </w:p>
    <w:p w14:paraId="486B5802" w14:textId="77777777" w:rsidR="00FE1056" w:rsidRDefault="00EF24A5">
      <w:pPr>
        <w:tabs>
          <w:tab w:val="left" w:pos="5475"/>
        </w:tabs>
        <w:autoSpaceDE w:val="0"/>
        <w:autoSpaceDN w:val="0"/>
        <w:adjustRightInd w:val="0"/>
        <w:snapToGrid w:val="0"/>
        <w:spacing w:line="360" w:lineRule="auto"/>
        <w:ind w:firstLineChars="186" w:firstLine="521"/>
        <w:jc w:val="left"/>
        <w:rPr>
          <w:rFonts w:ascii="仿宋_GB2312" w:eastAsia="仿宋_GB2312"/>
          <w:sz w:val="28"/>
          <w:szCs w:val="28"/>
        </w:rPr>
      </w:pPr>
      <w:r>
        <w:rPr>
          <w:rFonts w:ascii="仿宋_GB2312" w:eastAsia="仿宋_GB2312" w:hint="eastAsia"/>
          <w:sz w:val="28"/>
          <w:szCs w:val="28"/>
        </w:rPr>
        <w:t xml:space="preserve">地址： </w:t>
      </w:r>
      <w:r>
        <w:rPr>
          <w:rFonts w:ascii="仿宋_GB2312" w:eastAsia="仿宋_GB2312" w:hint="eastAsia"/>
          <w:sz w:val="28"/>
          <w:szCs w:val="28"/>
        </w:rPr>
        <w:tab/>
      </w:r>
    </w:p>
    <w:p w14:paraId="224010DF" w14:textId="77777777" w:rsidR="00FE1056" w:rsidRDefault="00EF24A5">
      <w:pPr>
        <w:tabs>
          <w:tab w:val="left" w:pos="2520"/>
          <w:tab w:val="left" w:pos="3836"/>
        </w:tabs>
        <w:autoSpaceDE w:val="0"/>
        <w:autoSpaceDN w:val="0"/>
        <w:adjustRightInd w:val="0"/>
        <w:snapToGrid w:val="0"/>
        <w:spacing w:line="360" w:lineRule="auto"/>
        <w:ind w:firstLineChars="186" w:firstLine="521"/>
        <w:jc w:val="left"/>
        <w:rPr>
          <w:rFonts w:ascii="仿宋_GB2312" w:eastAsia="仿宋_GB2312"/>
          <w:sz w:val="28"/>
          <w:szCs w:val="28"/>
        </w:rPr>
      </w:pPr>
      <w:r>
        <w:rPr>
          <w:rFonts w:ascii="仿宋_GB2312" w:eastAsia="仿宋_GB2312" w:hint="eastAsia"/>
          <w:sz w:val="28"/>
          <w:szCs w:val="28"/>
        </w:rPr>
        <w:t xml:space="preserve">成立时间： </w:t>
      </w:r>
      <w:r>
        <w:rPr>
          <w:rFonts w:ascii="仿宋_GB2312" w:eastAsia="仿宋_GB2312" w:hint="eastAsia"/>
          <w:sz w:val="28"/>
          <w:szCs w:val="28"/>
        </w:rPr>
        <w:tab/>
        <w:t xml:space="preserve"> 年 </w:t>
      </w:r>
      <w:r>
        <w:rPr>
          <w:rFonts w:ascii="仿宋_GB2312" w:eastAsia="仿宋_GB2312" w:hint="eastAsia"/>
          <w:sz w:val="28"/>
          <w:szCs w:val="28"/>
        </w:rPr>
        <w:tab/>
        <w:t xml:space="preserve">  月          日</w:t>
      </w:r>
    </w:p>
    <w:p w14:paraId="6C4A0361" w14:textId="77777777" w:rsidR="00FE1056" w:rsidRDefault="00EF24A5">
      <w:pPr>
        <w:tabs>
          <w:tab w:val="left" w:pos="5475"/>
        </w:tabs>
        <w:autoSpaceDE w:val="0"/>
        <w:autoSpaceDN w:val="0"/>
        <w:adjustRightInd w:val="0"/>
        <w:snapToGrid w:val="0"/>
        <w:spacing w:line="360" w:lineRule="auto"/>
        <w:ind w:firstLineChars="186" w:firstLine="521"/>
        <w:jc w:val="left"/>
        <w:rPr>
          <w:rFonts w:ascii="仿宋_GB2312" w:eastAsia="仿宋_GB2312"/>
          <w:sz w:val="28"/>
          <w:szCs w:val="28"/>
        </w:rPr>
      </w:pPr>
      <w:r>
        <w:rPr>
          <w:rFonts w:ascii="仿宋_GB2312" w:eastAsia="仿宋_GB2312" w:hint="eastAsia"/>
          <w:sz w:val="28"/>
          <w:szCs w:val="28"/>
        </w:rPr>
        <w:t xml:space="preserve">经营期限： </w:t>
      </w:r>
      <w:r>
        <w:rPr>
          <w:rFonts w:ascii="仿宋_GB2312" w:eastAsia="仿宋_GB2312" w:hint="eastAsia"/>
          <w:sz w:val="28"/>
          <w:szCs w:val="28"/>
        </w:rPr>
        <w:tab/>
      </w:r>
    </w:p>
    <w:p w14:paraId="718C4BF9" w14:textId="77777777" w:rsidR="00FE1056" w:rsidRDefault="00EF24A5">
      <w:pPr>
        <w:tabs>
          <w:tab w:val="left" w:pos="3260"/>
          <w:tab w:val="left" w:pos="4840"/>
          <w:tab w:val="left" w:pos="6300"/>
        </w:tabs>
        <w:autoSpaceDE w:val="0"/>
        <w:autoSpaceDN w:val="0"/>
        <w:adjustRightInd w:val="0"/>
        <w:snapToGrid w:val="0"/>
        <w:spacing w:line="360" w:lineRule="auto"/>
        <w:ind w:firstLineChars="186" w:firstLine="521"/>
        <w:jc w:val="left"/>
        <w:rPr>
          <w:rFonts w:ascii="仿宋_GB2312" w:eastAsia="仿宋_GB2312"/>
          <w:sz w:val="28"/>
          <w:szCs w:val="28"/>
        </w:rPr>
      </w:pPr>
      <w:r>
        <w:rPr>
          <w:rFonts w:ascii="仿宋_GB2312" w:eastAsia="仿宋_GB2312" w:hint="eastAsia"/>
          <w:sz w:val="28"/>
          <w:szCs w:val="28"/>
        </w:rPr>
        <w:t xml:space="preserve">姓名： </w:t>
      </w:r>
      <w:r>
        <w:rPr>
          <w:rFonts w:ascii="仿宋_GB2312" w:eastAsia="仿宋_GB2312" w:hint="eastAsia"/>
          <w:sz w:val="28"/>
          <w:szCs w:val="28"/>
        </w:rPr>
        <w:tab/>
        <w:t xml:space="preserve"> 性别： </w:t>
      </w:r>
      <w:r>
        <w:rPr>
          <w:rFonts w:ascii="仿宋_GB2312" w:eastAsia="仿宋_GB2312" w:hint="eastAsia"/>
          <w:sz w:val="28"/>
          <w:szCs w:val="28"/>
        </w:rPr>
        <w:tab/>
        <w:t xml:space="preserve"> 年龄： </w:t>
      </w:r>
      <w:r>
        <w:rPr>
          <w:rFonts w:ascii="仿宋_GB2312" w:eastAsia="仿宋_GB2312" w:hint="eastAsia"/>
          <w:sz w:val="28"/>
          <w:szCs w:val="28"/>
        </w:rPr>
        <w:tab/>
        <w:t xml:space="preserve">职务： </w:t>
      </w:r>
      <w:r>
        <w:rPr>
          <w:rFonts w:ascii="仿宋_GB2312" w:eastAsia="仿宋_GB2312" w:hint="eastAsia"/>
          <w:sz w:val="28"/>
          <w:szCs w:val="28"/>
        </w:rPr>
        <w:tab/>
      </w:r>
    </w:p>
    <w:p w14:paraId="353E21C4" w14:textId="77777777" w:rsidR="00FE1056" w:rsidRDefault="00EF24A5">
      <w:pPr>
        <w:tabs>
          <w:tab w:val="left" w:pos="3360"/>
        </w:tabs>
        <w:autoSpaceDE w:val="0"/>
        <w:autoSpaceDN w:val="0"/>
        <w:adjustRightInd w:val="0"/>
        <w:snapToGrid w:val="0"/>
        <w:spacing w:line="360" w:lineRule="auto"/>
        <w:ind w:firstLineChars="186" w:firstLine="521"/>
        <w:jc w:val="left"/>
        <w:rPr>
          <w:rFonts w:ascii="仿宋_GB2312" w:eastAsia="仿宋_GB2312"/>
          <w:sz w:val="28"/>
          <w:szCs w:val="28"/>
        </w:rPr>
      </w:pPr>
      <w:r>
        <w:rPr>
          <w:rFonts w:ascii="仿宋_GB2312" w:eastAsia="仿宋_GB2312" w:hint="eastAsia"/>
          <w:sz w:val="28"/>
          <w:szCs w:val="28"/>
        </w:rPr>
        <w:t xml:space="preserve">系 </w:t>
      </w:r>
      <w:r>
        <w:rPr>
          <w:rFonts w:ascii="仿宋_GB2312" w:eastAsia="仿宋_GB2312" w:hint="eastAsia"/>
          <w:sz w:val="28"/>
          <w:szCs w:val="28"/>
        </w:rPr>
        <w:tab/>
        <w:t xml:space="preserve"> （投标人名称）的法定代表人。</w:t>
      </w:r>
    </w:p>
    <w:p w14:paraId="1404CA67" w14:textId="77777777" w:rsidR="00FE1056" w:rsidRDefault="00FE1056">
      <w:pPr>
        <w:autoSpaceDE w:val="0"/>
        <w:autoSpaceDN w:val="0"/>
        <w:adjustRightInd w:val="0"/>
        <w:snapToGrid w:val="0"/>
        <w:spacing w:line="360" w:lineRule="auto"/>
        <w:ind w:firstLineChars="186" w:firstLine="521"/>
        <w:jc w:val="left"/>
        <w:rPr>
          <w:rFonts w:ascii="仿宋_GB2312" w:eastAsia="仿宋_GB2312"/>
          <w:sz w:val="28"/>
          <w:szCs w:val="28"/>
        </w:rPr>
      </w:pPr>
    </w:p>
    <w:p w14:paraId="5F33EC05" w14:textId="77777777" w:rsidR="00FE1056" w:rsidRDefault="00EF24A5">
      <w:pPr>
        <w:autoSpaceDE w:val="0"/>
        <w:autoSpaceDN w:val="0"/>
        <w:adjustRightInd w:val="0"/>
        <w:snapToGrid w:val="0"/>
        <w:spacing w:line="360" w:lineRule="auto"/>
        <w:ind w:firstLineChars="386" w:firstLine="1081"/>
        <w:jc w:val="left"/>
        <w:rPr>
          <w:rFonts w:ascii="仿宋_GB2312" w:eastAsia="仿宋_GB2312"/>
          <w:sz w:val="28"/>
          <w:szCs w:val="28"/>
        </w:rPr>
      </w:pPr>
      <w:r>
        <w:rPr>
          <w:rFonts w:ascii="仿宋_GB2312" w:eastAsia="仿宋_GB2312" w:hint="eastAsia"/>
          <w:sz w:val="28"/>
          <w:szCs w:val="28"/>
        </w:rPr>
        <w:t>特此证明。</w:t>
      </w:r>
    </w:p>
    <w:p w14:paraId="7D720048" w14:textId="77777777" w:rsidR="00FE1056" w:rsidRDefault="00FE1056">
      <w:pPr>
        <w:autoSpaceDE w:val="0"/>
        <w:autoSpaceDN w:val="0"/>
        <w:adjustRightInd w:val="0"/>
        <w:snapToGrid w:val="0"/>
        <w:spacing w:line="360" w:lineRule="auto"/>
        <w:jc w:val="left"/>
        <w:rPr>
          <w:rFonts w:ascii="仿宋_GB2312" w:eastAsia="仿宋_GB2312"/>
          <w:sz w:val="28"/>
          <w:szCs w:val="28"/>
        </w:rPr>
      </w:pPr>
    </w:p>
    <w:p w14:paraId="6922452A" w14:textId="77777777" w:rsidR="00FE1056" w:rsidRDefault="00FE1056">
      <w:pPr>
        <w:autoSpaceDE w:val="0"/>
        <w:autoSpaceDN w:val="0"/>
        <w:adjustRightInd w:val="0"/>
        <w:snapToGrid w:val="0"/>
        <w:spacing w:line="360" w:lineRule="auto"/>
        <w:jc w:val="left"/>
        <w:rPr>
          <w:rFonts w:ascii="仿宋_GB2312" w:eastAsia="仿宋_GB2312"/>
          <w:sz w:val="28"/>
          <w:szCs w:val="28"/>
        </w:rPr>
      </w:pPr>
    </w:p>
    <w:p w14:paraId="43FFD9A6" w14:textId="77777777" w:rsidR="00FE1056" w:rsidRDefault="00FE1056">
      <w:pPr>
        <w:autoSpaceDE w:val="0"/>
        <w:autoSpaceDN w:val="0"/>
        <w:adjustRightInd w:val="0"/>
        <w:snapToGrid w:val="0"/>
        <w:spacing w:line="360" w:lineRule="auto"/>
        <w:jc w:val="left"/>
        <w:rPr>
          <w:rFonts w:ascii="仿宋_GB2312" w:eastAsia="仿宋_GB2312"/>
          <w:sz w:val="28"/>
          <w:szCs w:val="28"/>
        </w:rPr>
      </w:pPr>
    </w:p>
    <w:p w14:paraId="4C1BAC68" w14:textId="77777777" w:rsidR="00FE1056" w:rsidRDefault="00EF24A5">
      <w:pPr>
        <w:tabs>
          <w:tab w:val="left" w:pos="5460"/>
        </w:tabs>
        <w:autoSpaceDE w:val="0"/>
        <w:autoSpaceDN w:val="0"/>
        <w:adjustRightInd w:val="0"/>
        <w:snapToGrid w:val="0"/>
        <w:spacing w:line="360" w:lineRule="auto"/>
        <w:ind w:firstLine="2100"/>
        <w:jc w:val="left"/>
        <w:rPr>
          <w:rFonts w:ascii="仿宋_GB2312" w:eastAsia="仿宋_GB2312"/>
          <w:sz w:val="28"/>
          <w:szCs w:val="28"/>
        </w:rPr>
      </w:pPr>
      <w:r>
        <w:rPr>
          <w:rFonts w:ascii="仿宋_GB2312" w:eastAsia="仿宋_GB2312" w:hint="eastAsia"/>
          <w:sz w:val="28"/>
          <w:szCs w:val="28"/>
        </w:rPr>
        <w:t xml:space="preserve">投标人： </w:t>
      </w:r>
      <w:r>
        <w:rPr>
          <w:rFonts w:ascii="仿宋_GB2312" w:eastAsia="仿宋_GB2312" w:hint="eastAsia"/>
          <w:sz w:val="28"/>
          <w:szCs w:val="28"/>
        </w:rPr>
        <w:tab/>
        <w:t>（盖单位公章）</w:t>
      </w:r>
    </w:p>
    <w:p w14:paraId="43F17F93" w14:textId="77777777" w:rsidR="00FE1056" w:rsidRDefault="00FE1056">
      <w:pPr>
        <w:autoSpaceDE w:val="0"/>
        <w:autoSpaceDN w:val="0"/>
        <w:adjustRightInd w:val="0"/>
        <w:snapToGrid w:val="0"/>
        <w:spacing w:line="360" w:lineRule="auto"/>
        <w:jc w:val="left"/>
        <w:rPr>
          <w:rFonts w:ascii="仿宋_GB2312" w:eastAsia="仿宋_GB2312"/>
          <w:sz w:val="28"/>
          <w:szCs w:val="28"/>
        </w:rPr>
      </w:pPr>
    </w:p>
    <w:p w14:paraId="5783F40A" w14:textId="77777777" w:rsidR="00FE1056" w:rsidRDefault="00EF24A5">
      <w:pPr>
        <w:tabs>
          <w:tab w:val="left" w:pos="4935"/>
          <w:tab w:val="left" w:pos="5460"/>
          <w:tab w:val="left" w:pos="6400"/>
        </w:tabs>
        <w:autoSpaceDE w:val="0"/>
        <w:autoSpaceDN w:val="0"/>
        <w:adjustRightInd w:val="0"/>
        <w:snapToGrid w:val="0"/>
        <w:spacing w:line="360" w:lineRule="auto"/>
        <w:ind w:firstLine="3780"/>
        <w:jc w:val="left"/>
        <w:rPr>
          <w:rFonts w:ascii="仿宋_GB2312" w:eastAsia="仿宋_GB2312"/>
          <w:sz w:val="28"/>
          <w:szCs w:val="28"/>
        </w:rPr>
      </w:pPr>
      <w:r>
        <w:rPr>
          <w:rFonts w:ascii="仿宋_GB2312" w:eastAsia="仿宋_GB2312" w:hint="eastAsia"/>
          <w:sz w:val="28"/>
          <w:szCs w:val="28"/>
        </w:rPr>
        <w:tab/>
        <w:t>年   月   日</w:t>
      </w:r>
    </w:p>
    <w:p w14:paraId="0D56A26D" w14:textId="77777777" w:rsidR="00FE1056" w:rsidRDefault="00EF24A5">
      <w:pPr>
        <w:autoSpaceDE w:val="0"/>
        <w:autoSpaceDN w:val="0"/>
        <w:adjustRightInd w:val="0"/>
        <w:snapToGrid w:val="0"/>
        <w:spacing w:line="360" w:lineRule="auto"/>
        <w:jc w:val="left"/>
        <w:rPr>
          <w:rFonts w:ascii="仿宋_GB2312" w:eastAsia="仿宋_GB2312"/>
          <w:sz w:val="28"/>
          <w:szCs w:val="28"/>
        </w:rPr>
      </w:pPr>
      <w:r>
        <w:rPr>
          <w:rFonts w:ascii="仿宋_GB2312" w:eastAsia="仿宋_GB2312" w:hint="eastAsia"/>
          <w:sz w:val="28"/>
          <w:szCs w:val="28"/>
        </w:rPr>
        <w:t>此处粘贴法定代表人身份证复印件双面</w:t>
      </w:r>
    </w:p>
    <w:p w14:paraId="14025073" w14:textId="77777777" w:rsidR="00FE1056" w:rsidRDefault="00EF24A5">
      <w:pPr>
        <w:widowControl/>
        <w:jc w:val="left"/>
        <w:rPr>
          <w:rFonts w:ascii="仿宋_GB2312" w:eastAsia="仿宋_GB2312"/>
          <w:sz w:val="28"/>
          <w:szCs w:val="28"/>
        </w:rPr>
      </w:pPr>
      <w:r>
        <w:rPr>
          <w:rFonts w:ascii="仿宋_GB2312" w:eastAsia="仿宋_GB2312"/>
          <w:sz w:val="28"/>
          <w:szCs w:val="28"/>
        </w:rPr>
        <w:br w:type="page"/>
      </w:r>
    </w:p>
    <w:p w14:paraId="61171931" w14:textId="77777777" w:rsidR="00FE1056" w:rsidRDefault="00EF24A5">
      <w:pPr>
        <w:spacing w:line="600" w:lineRule="exact"/>
        <w:ind w:firstLineChars="600" w:firstLine="2643"/>
        <w:rPr>
          <w:rFonts w:ascii="华文中宋" w:eastAsia="华文中宋" w:hAnsi="华文中宋"/>
          <w:b/>
          <w:sz w:val="44"/>
          <w:szCs w:val="44"/>
        </w:rPr>
      </w:pPr>
      <w:r>
        <w:rPr>
          <w:rFonts w:ascii="华文中宋" w:eastAsia="华文中宋" w:hAnsi="华文中宋" w:cs="微软雅黑" w:hint="eastAsia"/>
          <w:b/>
          <w:sz w:val="44"/>
          <w:szCs w:val="44"/>
        </w:rPr>
        <w:lastRenderedPageBreak/>
        <w:t>法定代表人授权书</w:t>
      </w:r>
    </w:p>
    <w:p w14:paraId="4B04442B" w14:textId="77777777" w:rsidR="00FE1056" w:rsidRDefault="00FE1056">
      <w:pPr>
        <w:spacing w:line="600" w:lineRule="exact"/>
        <w:rPr>
          <w:rFonts w:ascii="仿宋_GB2312" w:eastAsia="仿宋_GB2312"/>
          <w:sz w:val="28"/>
          <w:szCs w:val="28"/>
        </w:rPr>
      </w:pPr>
    </w:p>
    <w:p w14:paraId="384F8FF2" w14:textId="77777777" w:rsidR="00FE1056" w:rsidRDefault="00EF24A5">
      <w:pPr>
        <w:spacing w:line="600" w:lineRule="exact"/>
        <w:rPr>
          <w:rFonts w:ascii="仿宋_GB2312" w:eastAsia="仿宋_GB2312"/>
          <w:sz w:val="28"/>
          <w:szCs w:val="28"/>
        </w:rPr>
      </w:pPr>
      <w:r>
        <w:rPr>
          <w:rFonts w:ascii="仿宋_GB2312" w:eastAsia="仿宋_GB2312" w:hint="eastAsia"/>
          <w:sz w:val="28"/>
          <w:szCs w:val="28"/>
        </w:rPr>
        <w:t>长江师范学院：</w:t>
      </w:r>
    </w:p>
    <w:p w14:paraId="56C7E607" w14:textId="28531CE8" w:rsidR="00FE1056" w:rsidRDefault="00EF24A5">
      <w:pPr>
        <w:spacing w:line="600" w:lineRule="exact"/>
        <w:ind w:firstLineChars="200" w:firstLine="560"/>
        <w:rPr>
          <w:rFonts w:ascii="楷体_GB2312" w:eastAsia="楷体_GB2312"/>
          <w:b/>
          <w:sz w:val="32"/>
          <w:szCs w:val="32"/>
        </w:rPr>
      </w:pPr>
      <w:r>
        <w:rPr>
          <w:rFonts w:ascii="仿宋_GB2312" w:eastAsia="仿宋_GB2312" w:hint="eastAsia"/>
          <w:sz w:val="28"/>
          <w:szCs w:val="28"/>
        </w:rPr>
        <w:t xml:space="preserve">　　（投标人全称）法定代表人授权（投标人代表姓名）为投标人代表，代表本公司参加贵单位组织的</w:t>
      </w:r>
      <w:r>
        <w:rPr>
          <w:rFonts w:ascii="仿宋_GB2312" w:eastAsia="仿宋_GB2312" w:hint="eastAsia"/>
          <w:b/>
          <w:sz w:val="28"/>
          <w:szCs w:val="28"/>
          <w:u w:val="single"/>
        </w:rPr>
        <w:t>长江师范学院2025年</w:t>
      </w:r>
      <w:r w:rsidR="006627D6">
        <w:rPr>
          <w:rFonts w:ascii="仿宋_GB2312" w:eastAsia="仿宋_GB2312" w:hint="eastAsia"/>
          <w:b/>
          <w:sz w:val="28"/>
          <w:szCs w:val="28"/>
          <w:u w:val="single"/>
        </w:rPr>
        <w:t>弘毅体育馆自动消防系统整改</w:t>
      </w:r>
      <w:r>
        <w:rPr>
          <w:rFonts w:ascii="仿宋_GB2312" w:eastAsia="仿宋_GB2312" w:hint="eastAsia"/>
          <w:b/>
          <w:sz w:val="28"/>
          <w:szCs w:val="28"/>
          <w:u w:val="single"/>
        </w:rPr>
        <w:t>项目设计</w:t>
      </w:r>
      <w:r>
        <w:rPr>
          <w:rFonts w:ascii="仿宋_GB2312" w:eastAsia="仿宋_GB2312" w:hint="eastAsia"/>
          <w:sz w:val="28"/>
          <w:szCs w:val="28"/>
        </w:rPr>
        <w:t>招标活动，全权代表本公司处理投标过程的一切事宜，包括但不限于：投标、参与开标、谈判、签约等。投标人代表在投标过程中所签署的一切文件和处理与之有关的一切事务，本公司均予以认可并对此承担责任。投标人代表无转委权。特此授权。</w:t>
      </w:r>
    </w:p>
    <w:p w14:paraId="53C8C9BC" w14:textId="77777777" w:rsidR="00FE1056" w:rsidRDefault="00EF24A5">
      <w:pPr>
        <w:spacing w:line="600" w:lineRule="exact"/>
        <w:rPr>
          <w:rFonts w:ascii="仿宋_GB2312" w:eastAsia="仿宋_GB2312"/>
          <w:sz w:val="28"/>
          <w:szCs w:val="28"/>
        </w:rPr>
      </w:pPr>
      <w:r>
        <w:rPr>
          <w:rFonts w:ascii="仿宋_GB2312" w:eastAsia="仿宋_GB2312" w:hint="eastAsia"/>
          <w:sz w:val="28"/>
          <w:szCs w:val="28"/>
        </w:rPr>
        <w:t xml:space="preserve">　　本授权书自出具之日起生效。</w:t>
      </w:r>
    </w:p>
    <w:p w14:paraId="6B6F0DC1" w14:textId="77777777" w:rsidR="00FE1056" w:rsidRDefault="00EF24A5">
      <w:pPr>
        <w:spacing w:line="600" w:lineRule="exact"/>
        <w:ind w:firstLine="570"/>
        <w:rPr>
          <w:rFonts w:ascii="仿宋_GB2312" w:eastAsia="仿宋_GB2312"/>
          <w:sz w:val="28"/>
          <w:szCs w:val="28"/>
        </w:rPr>
      </w:pPr>
      <w:r>
        <w:rPr>
          <w:rFonts w:ascii="仿宋_GB2312" w:eastAsia="仿宋_GB2312" w:hint="eastAsia"/>
          <w:sz w:val="28"/>
          <w:szCs w:val="28"/>
        </w:rPr>
        <w:t>附：授权人身份证件</w:t>
      </w:r>
    </w:p>
    <w:p w14:paraId="5A518E1B" w14:textId="77777777" w:rsidR="00FE1056" w:rsidRDefault="00EF24A5">
      <w:pPr>
        <w:spacing w:line="600" w:lineRule="exact"/>
        <w:ind w:firstLineChars="402" w:firstLine="1126"/>
        <w:rPr>
          <w:rFonts w:ascii="仿宋_GB2312" w:eastAsia="仿宋_GB2312"/>
          <w:sz w:val="28"/>
          <w:szCs w:val="28"/>
        </w:rPr>
      </w:pPr>
      <w:r>
        <w:rPr>
          <w:rFonts w:ascii="仿宋_GB2312" w:eastAsia="仿宋_GB2312" w:hint="eastAsia"/>
          <w:sz w:val="28"/>
          <w:szCs w:val="28"/>
        </w:rPr>
        <w:t>被授权人身份证件</w:t>
      </w:r>
    </w:p>
    <w:p w14:paraId="605E87CA" w14:textId="77777777" w:rsidR="00FE1056" w:rsidRDefault="00EF24A5">
      <w:pPr>
        <w:spacing w:line="600" w:lineRule="exact"/>
        <w:rPr>
          <w:rFonts w:ascii="仿宋_GB2312" w:eastAsia="仿宋_GB2312"/>
          <w:sz w:val="28"/>
          <w:szCs w:val="28"/>
        </w:rPr>
      </w:pPr>
      <w:r>
        <w:rPr>
          <w:rFonts w:ascii="仿宋_GB2312" w:eastAsia="仿宋_GB2312" w:hint="eastAsia"/>
          <w:sz w:val="28"/>
          <w:szCs w:val="28"/>
        </w:rPr>
        <w:t xml:space="preserve">　　授权方 （全称并加盖公章）：</w:t>
      </w:r>
    </w:p>
    <w:p w14:paraId="501E24AF" w14:textId="77777777" w:rsidR="00FE1056" w:rsidRDefault="00EF24A5">
      <w:pPr>
        <w:spacing w:line="600" w:lineRule="exact"/>
        <w:rPr>
          <w:rFonts w:ascii="仿宋_GB2312" w:eastAsia="仿宋_GB2312"/>
          <w:sz w:val="28"/>
          <w:szCs w:val="28"/>
        </w:rPr>
      </w:pPr>
      <w:r>
        <w:rPr>
          <w:rFonts w:ascii="仿宋_GB2312" w:eastAsia="仿宋_GB2312" w:hint="eastAsia"/>
          <w:sz w:val="28"/>
          <w:szCs w:val="28"/>
        </w:rPr>
        <w:t xml:space="preserve">　　法定代表人签字：</w:t>
      </w:r>
    </w:p>
    <w:p w14:paraId="3D88E43F" w14:textId="77777777" w:rsidR="00FE1056" w:rsidRDefault="00EF24A5">
      <w:pPr>
        <w:spacing w:line="600" w:lineRule="exact"/>
        <w:rPr>
          <w:rFonts w:ascii="仿宋_GB2312" w:eastAsia="仿宋_GB2312"/>
          <w:sz w:val="28"/>
          <w:szCs w:val="28"/>
        </w:rPr>
      </w:pPr>
      <w:r>
        <w:rPr>
          <w:rFonts w:ascii="仿宋_GB2312" w:eastAsia="仿宋_GB2312" w:hint="eastAsia"/>
          <w:sz w:val="28"/>
          <w:szCs w:val="28"/>
        </w:rPr>
        <w:t xml:space="preserve">　　日期：</w:t>
      </w:r>
    </w:p>
    <w:p w14:paraId="405F3259" w14:textId="77777777" w:rsidR="00FE1056" w:rsidRDefault="00EF24A5">
      <w:pPr>
        <w:spacing w:line="600" w:lineRule="exact"/>
        <w:rPr>
          <w:rFonts w:ascii="仿宋_GB2312" w:eastAsia="仿宋_GB2312"/>
          <w:sz w:val="28"/>
          <w:szCs w:val="28"/>
        </w:rPr>
      </w:pPr>
      <w:r>
        <w:rPr>
          <w:rFonts w:ascii="仿宋_GB2312" w:eastAsia="仿宋_GB2312" w:hint="eastAsia"/>
          <w:sz w:val="28"/>
          <w:szCs w:val="28"/>
        </w:rPr>
        <w:t xml:space="preserve">　　被授权方签字：</w:t>
      </w:r>
    </w:p>
    <w:p w14:paraId="7ADE9F55" w14:textId="77777777" w:rsidR="00FE1056" w:rsidRDefault="00EF24A5">
      <w:pPr>
        <w:spacing w:line="600" w:lineRule="exact"/>
        <w:ind w:firstLine="570"/>
        <w:rPr>
          <w:rFonts w:ascii="仿宋_GB2312" w:eastAsia="仿宋_GB2312"/>
          <w:sz w:val="28"/>
          <w:szCs w:val="28"/>
        </w:rPr>
      </w:pPr>
      <w:r>
        <w:rPr>
          <w:rFonts w:ascii="仿宋_GB2312" w:eastAsia="仿宋_GB2312" w:hint="eastAsia"/>
          <w:sz w:val="28"/>
          <w:szCs w:val="28"/>
        </w:rPr>
        <w:t>日期：</w:t>
      </w:r>
    </w:p>
    <w:p w14:paraId="564C9BD0" w14:textId="77777777" w:rsidR="00FE1056" w:rsidRDefault="00EF24A5">
      <w:pPr>
        <w:widowControl/>
        <w:jc w:val="left"/>
        <w:rPr>
          <w:rFonts w:ascii="仿宋_GB2312" w:eastAsia="仿宋_GB2312"/>
          <w:sz w:val="28"/>
          <w:szCs w:val="28"/>
        </w:rPr>
      </w:pPr>
      <w:r>
        <w:rPr>
          <w:rFonts w:ascii="仿宋_GB2312" w:eastAsia="仿宋_GB2312"/>
          <w:sz w:val="28"/>
          <w:szCs w:val="28"/>
        </w:rPr>
        <w:br w:type="page"/>
      </w:r>
    </w:p>
    <w:p w14:paraId="77734DF1" w14:textId="77777777" w:rsidR="00FE1056" w:rsidRDefault="00EF24A5">
      <w:pPr>
        <w:autoSpaceDE w:val="0"/>
        <w:autoSpaceDN w:val="0"/>
        <w:adjustRightInd w:val="0"/>
        <w:spacing w:before="16" w:line="400" w:lineRule="exact"/>
        <w:ind w:firstLineChars="800" w:firstLine="3524"/>
        <w:outlineLvl w:val="2"/>
        <w:rPr>
          <w:rFonts w:ascii="华文中宋" w:eastAsia="华文中宋" w:hAnsi="华文中宋" w:cs="MingLiU"/>
          <w:b/>
          <w:kern w:val="0"/>
          <w:sz w:val="44"/>
          <w:szCs w:val="44"/>
        </w:rPr>
      </w:pPr>
      <w:r>
        <w:rPr>
          <w:rFonts w:ascii="华文中宋" w:eastAsia="华文中宋" w:hAnsi="华文中宋" w:cs="MingLiU" w:hint="eastAsia"/>
          <w:b/>
          <w:kern w:val="0"/>
          <w:sz w:val="44"/>
          <w:szCs w:val="44"/>
        </w:rPr>
        <w:lastRenderedPageBreak/>
        <w:t>投 标 函</w:t>
      </w:r>
    </w:p>
    <w:p w14:paraId="1C0A4605" w14:textId="77777777" w:rsidR="00FE1056" w:rsidRDefault="00FE1056">
      <w:pPr>
        <w:spacing w:line="360" w:lineRule="auto"/>
        <w:rPr>
          <w:rFonts w:ascii="方正仿宋_GBK" w:eastAsia="方正仿宋_GBK" w:hAnsi="宋体"/>
          <w:sz w:val="32"/>
          <w:szCs w:val="32"/>
          <w:u w:val="single"/>
        </w:rPr>
      </w:pPr>
    </w:p>
    <w:p w14:paraId="2A226CBC" w14:textId="77777777" w:rsidR="00FE1056" w:rsidRDefault="00EF24A5">
      <w:pPr>
        <w:spacing w:line="360" w:lineRule="auto"/>
        <w:rPr>
          <w:rFonts w:ascii="仿宋" w:eastAsia="仿宋" w:hAnsi="仿宋"/>
          <w:spacing w:val="12"/>
          <w:sz w:val="32"/>
          <w:szCs w:val="32"/>
        </w:rPr>
      </w:pPr>
      <w:r>
        <w:rPr>
          <w:rFonts w:ascii="仿宋" w:eastAsia="仿宋" w:hAnsi="仿宋" w:hint="eastAsia"/>
          <w:sz w:val="32"/>
          <w:szCs w:val="32"/>
          <w:u w:val="single"/>
        </w:rPr>
        <w:t>长江师范学院</w:t>
      </w:r>
      <w:r>
        <w:rPr>
          <w:rFonts w:ascii="仿宋" w:eastAsia="仿宋" w:hAnsi="仿宋" w:hint="eastAsia"/>
          <w:spacing w:val="12"/>
          <w:sz w:val="32"/>
          <w:szCs w:val="32"/>
        </w:rPr>
        <w:t>：</w:t>
      </w:r>
    </w:p>
    <w:p w14:paraId="11A923C5" w14:textId="0DB61BC3" w:rsidR="00FE1056" w:rsidRDefault="00EF24A5">
      <w:pPr>
        <w:adjustRightInd w:val="0"/>
        <w:snapToGrid w:val="0"/>
        <w:spacing w:line="360" w:lineRule="auto"/>
        <w:ind w:firstLineChars="200" w:firstLine="640"/>
        <w:rPr>
          <w:rFonts w:ascii="仿宋" w:eastAsia="仿宋" w:hAnsi="仿宋"/>
          <w:spacing w:val="10"/>
          <w:kern w:val="0"/>
          <w:sz w:val="32"/>
          <w:szCs w:val="32"/>
        </w:rPr>
      </w:pPr>
      <w:r>
        <w:rPr>
          <w:rFonts w:ascii="仿宋" w:eastAsia="仿宋" w:hAnsi="仿宋" w:hint="eastAsia"/>
          <w:sz w:val="32"/>
          <w:szCs w:val="32"/>
        </w:rPr>
        <w:t>根据已收到的</w:t>
      </w:r>
      <w:r>
        <w:rPr>
          <w:rFonts w:ascii="仿宋" w:eastAsia="仿宋" w:hAnsi="仿宋" w:hint="eastAsia"/>
          <w:spacing w:val="-6"/>
          <w:sz w:val="32"/>
          <w:szCs w:val="32"/>
          <w:u w:val="single"/>
        </w:rPr>
        <w:t>长江师范学院2025年</w:t>
      </w:r>
      <w:r w:rsidR="006627D6">
        <w:rPr>
          <w:rFonts w:ascii="仿宋" w:eastAsia="仿宋" w:hAnsi="仿宋" w:hint="eastAsia"/>
          <w:spacing w:val="-6"/>
          <w:sz w:val="32"/>
          <w:szCs w:val="32"/>
          <w:u w:val="single"/>
        </w:rPr>
        <w:t>弘毅体育馆自动消防系统整改</w:t>
      </w:r>
      <w:r>
        <w:rPr>
          <w:rFonts w:ascii="仿宋" w:eastAsia="仿宋" w:hAnsi="仿宋" w:hint="eastAsia"/>
          <w:spacing w:val="-6"/>
          <w:sz w:val="32"/>
          <w:szCs w:val="32"/>
          <w:u w:val="single"/>
        </w:rPr>
        <w:t>项目设计</w:t>
      </w:r>
      <w:r>
        <w:rPr>
          <w:rFonts w:ascii="仿宋" w:eastAsia="仿宋" w:hAnsi="仿宋" w:hint="eastAsia"/>
          <w:sz w:val="32"/>
          <w:szCs w:val="32"/>
        </w:rPr>
        <w:t xml:space="preserve">的招标文件，我单位经研究招标文件和有关资料后，做出设计费总报价为：（大写 </w:t>
      </w:r>
      <w:r>
        <w:rPr>
          <w:rFonts w:ascii="仿宋" w:eastAsia="仿宋" w:hAnsi="仿宋"/>
          <w:sz w:val="32"/>
          <w:szCs w:val="32"/>
        </w:rPr>
        <w:t xml:space="preserve">               </w:t>
      </w:r>
      <w:r>
        <w:rPr>
          <w:rFonts w:ascii="仿宋" w:eastAsia="仿宋" w:hAnsi="仿宋" w:hint="eastAsia"/>
          <w:sz w:val="32"/>
          <w:szCs w:val="32"/>
        </w:rPr>
        <w:t>；小写：</w:t>
      </w:r>
      <w:r>
        <w:rPr>
          <w:rFonts w:ascii="Calibri" w:eastAsia="仿宋" w:hAnsi="Calibri" w:cs="Calibri"/>
          <w:sz w:val="32"/>
          <w:szCs w:val="32"/>
        </w:rPr>
        <w:t xml:space="preserve">¥       </w:t>
      </w:r>
      <w:r>
        <w:rPr>
          <w:rFonts w:ascii="仿宋" w:eastAsia="仿宋" w:hAnsi="仿宋" w:hint="eastAsia"/>
          <w:sz w:val="32"/>
          <w:szCs w:val="32"/>
        </w:rPr>
        <w:t>元</w:t>
      </w:r>
      <w:r>
        <w:rPr>
          <w:rFonts w:ascii="仿宋" w:eastAsia="仿宋" w:hAnsi="仿宋"/>
          <w:sz w:val="32"/>
          <w:szCs w:val="32"/>
        </w:rPr>
        <w:t xml:space="preserve"> </w:t>
      </w:r>
      <w:r>
        <w:rPr>
          <w:rFonts w:ascii="仿宋" w:eastAsia="仿宋" w:hAnsi="仿宋" w:hint="eastAsia"/>
          <w:sz w:val="32"/>
          <w:szCs w:val="32"/>
        </w:rPr>
        <w:t xml:space="preserve">）；在合同实施期间不作调整。设计周期为 </w:t>
      </w:r>
      <w:r>
        <w:rPr>
          <w:rFonts w:ascii="仿宋" w:eastAsia="仿宋" w:hAnsi="仿宋"/>
          <w:sz w:val="32"/>
          <w:szCs w:val="32"/>
        </w:rPr>
        <w:t xml:space="preserve">  </w:t>
      </w:r>
      <w:r>
        <w:rPr>
          <w:rFonts w:ascii="仿宋" w:eastAsia="仿宋" w:hAnsi="仿宋" w:hint="eastAsia"/>
          <w:spacing w:val="10"/>
          <w:kern w:val="0"/>
          <w:sz w:val="32"/>
          <w:szCs w:val="32"/>
        </w:rPr>
        <w:t>日历天。</w:t>
      </w:r>
      <w:r>
        <w:rPr>
          <w:rFonts w:ascii="仿宋" w:eastAsia="仿宋" w:hAnsi="仿宋" w:hint="eastAsia"/>
          <w:spacing w:val="10"/>
          <w:sz w:val="32"/>
          <w:szCs w:val="32"/>
        </w:rPr>
        <w:t>按合同约定完成设计工作，修正设计中的任何缺陷，设计质量符合要求</w:t>
      </w:r>
      <w:r>
        <w:rPr>
          <w:rFonts w:ascii="仿宋" w:eastAsia="仿宋" w:hAnsi="仿宋" w:hint="eastAsia"/>
          <w:sz w:val="32"/>
          <w:szCs w:val="32"/>
        </w:rPr>
        <w:t>。</w:t>
      </w:r>
    </w:p>
    <w:p w14:paraId="6FE0A2BC" w14:textId="77777777" w:rsidR="00FE1056" w:rsidRDefault="00FE1056">
      <w:pPr>
        <w:spacing w:line="360" w:lineRule="auto"/>
        <w:ind w:leftChars="-15" w:left="-31" w:firstLineChars="246" w:firstLine="787"/>
        <w:rPr>
          <w:rFonts w:ascii="仿宋" w:eastAsia="仿宋" w:hAnsi="仿宋"/>
          <w:sz w:val="32"/>
          <w:szCs w:val="32"/>
        </w:rPr>
      </w:pPr>
    </w:p>
    <w:p w14:paraId="7C3CC7E2" w14:textId="77777777" w:rsidR="00FE1056" w:rsidRDefault="00FE1056">
      <w:pPr>
        <w:spacing w:line="400" w:lineRule="exact"/>
        <w:ind w:leftChars="-15" w:left="-31" w:firstLineChars="196" w:firstLine="627"/>
        <w:rPr>
          <w:rFonts w:ascii="仿宋" w:eastAsia="仿宋" w:hAnsi="仿宋"/>
          <w:sz w:val="32"/>
          <w:szCs w:val="32"/>
        </w:rPr>
      </w:pPr>
    </w:p>
    <w:p w14:paraId="386DC4C8" w14:textId="77777777" w:rsidR="00FE1056" w:rsidRDefault="00EF24A5">
      <w:pPr>
        <w:tabs>
          <w:tab w:val="left" w:pos="7140"/>
          <w:tab w:val="left" w:pos="7560"/>
          <w:tab w:val="left" w:pos="8300"/>
        </w:tabs>
        <w:autoSpaceDE w:val="0"/>
        <w:autoSpaceDN w:val="0"/>
        <w:adjustRightInd w:val="0"/>
        <w:spacing w:line="400" w:lineRule="exact"/>
        <w:ind w:leftChars="1067" w:left="2241" w:right="210" w:firstLineChars="50" w:firstLine="160"/>
        <w:rPr>
          <w:rFonts w:ascii="仿宋" w:eastAsia="仿宋" w:hAnsi="仿宋"/>
          <w:snapToGrid w:val="0"/>
          <w:kern w:val="0"/>
          <w:sz w:val="32"/>
          <w:szCs w:val="32"/>
        </w:rPr>
      </w:pPr>
      <w:r>
        <w:rPr>
          <w:rFonts w:ascii="仿宋" w:eastAsia="仿宋" w:hAnsi="仿宋" w:cs="MingLiU" w:hint="eastAsia"/>
          <w:snapToGrid w:val="0"/>
          <w:kern w:val="0"/>
          <w:sz w:val="32"/>
          <w:szCs w:val="32"/>
        </w:rPr>
        <w:t>投标人：</w:t>
      </w:r>
      <w:r>
        <w:rPr>
          <w:rFonts w:ascii="仿宋" w:eastAsia="仿宋" w:hAnsi="仿宋" w:cs="MingLiU" w:hint="eastAsia"/>
          <w:snapToGrid w:val="0"/>
          <w:kern w:val="0"/>
          <w:sz w:val="32"/>
          <w:szCs w:val="32"/>
          <w:u w:val="single"/>
        </w:rPr>
        <w:t xml:space="preserve">              　　　     </w:t>
      </w:r>
      <w:r>
        <w:rPr>
          <w:rFonts w:ascii="仿宋" w:eastAsia="仿宋" w:hAnsi="仿宋" w:cs="MingLiU" w:hint="eastAsia"/>
          <w:snapToGrid w:val="0"/>
          <w:kern w:val="0"/>
          <w:sz w:val="32"/>
          <w:szCs w:val="32"/>
        </w:rPr>
        <w:t>（盖单位公章）</w:t>
      </w:r>
    </w:p>
    <w:p w14:paraId="242C6048" w14:textId="77777777" w:rsidR="00FE1056" w:rsidRDefault="00FE1056">
      <w:pPr>
        <w:tabs>
          <w:tab w:val="left" w:pos="7140"/>
          <w:tab w:val="left" w:pos="7560"/>
          <w:tab w:val="left" w:pos="8300"/>
        </w:tabs>
        <w:autoSpaceDE w:val="0"/>
        <w:autoSpaceDN w:val="0"/>
        <w:adjustRightInd w:val="0"/>
        <w:spacing w:line="400" w:lineRule="exact"/>
        <w:ind w:leftChars="1067" w:left="2241" w:right="210" w:firstLineChars="50" w:firstLine="160"/>
        <w:rPr>
          <w:rFonts w:ascii="仿宋" w:eastAsia="仿宋" w:hAnsi="仿宋"/>
          <w:snapToGrid w:val="0"/>
          <w:kern w:val="0"/>
          <w:sz w:val="32"/>
          <w:szCs w:val="32"/>
        </w:rPr>
      </w:pPr>
    </w:p>
    <w:p w14:paraId="2487FA94" w14:textId="77777777" w:rsidR="00FE1056" w:rsidRDefault="00EF24A5">
      <w:pPr>
        <w:tabs>
          <w:tab w:val="left" w:pos="7140"/>
          <w:tab w:val="left" w:pos="7560"/>
          <w:tab w:val="left" w:pos="8300"/>
        </w:tabs>
        <w:autoSpaceDE w:val="0"/>
        <w:autoSpaceDN w:val="0"/>
        <w:adjustRightInd w:val="0"/>
        <w:spacing w:line="400" w:lineRule="exact"/>
        <w:ind w:leftChars="1067" w:left="2241" w:right="210" w:firstLineChars="50" w:firstLine="160"/>
        <w:rPr>
          <w:rFonts w:ascii="仿宋" w:eastAsia="仿宋" w:hAnsi="仿宋"/>
          <w:snapToGrid w:val="0"/>
          <w:kern w:val="0"/>
          <w:sz w:val="32"/>
          <w:szCs w:val="32"/>
        </w:rPr>
      </w:pPr>
      <w:r>
        <w:rPr>
          <w:rFonts w:ascii="仿宋" w:eastAsia="仿宋" w:hAnsi="仿宋" w:cs="MingLiU" w:hint="eastAsia"/>
          <w:snapToGrid w:val="0"/>
          <w:kern w:val="0"/>
          <w:sz w:val="32"/>
          <w:szCs w:val="32"/>
        </w:rPr>
        <w:t>法定代表人：</w:t>
      </w:r>
      <w:r>
        <w:rPr>
          <w:rFonts w:ascii="仿宋" w:eastAsia="仿宋" w:hAnsi="仿宋" w:hint="eastAsia"/>
          <w:sz w:val="32"/>
          <w:szCs w:val="32"/>
        </w:rPr>
        <w:t>（签字或盖章）</w:t>
      </w:r>
    </w:p>
    <w:p w14:paraId="38FCEC00" w14:textId="77777777" w:rsidR="00FE1056" w:rsidRDefault="00FE1056">
      <w:pPr>
        <w:spacing w:line="400" w:lineRule="exact"/>
        <w:ind w:right="840"/>
        <w:rPr>
          <w:rFonts w:ascii="仿宋" w:eastAsia="仿宋" w:hAnsi="仿宋"/>
          <w:sz w:val="32"/>
          <w:szCs w:val="32"/>
          <w:u w:val="single"/>
        </w:rPr>
      </w:pPr>
    </w:p>
    <w:p w14:paraId="20D79D2C" w14:textId="77777777" w:rsidR="00FE1056" w:rsidRDefault="00FE1056">
      <w:pPr>
        <w:spacing w:line="400" w:lineRule="exact"/>
        <w:ind w:right="840" w:firstLineChars="1100" w:firstLine="3520"/>
        <w:rPr>
          <w:rFonts w:ascii="仿宋" w:eastAsia="仿宋" w:hAnsi="仿宋"/>
          <w:sz w:val="32"/>
          <w:szCs w:val="32"/>
        </w:rPr>
      </w:pPr>
    </w:p>
    <w:p w14:paraId="2B7DD021" w14:textId="77777777" w:rsidR="00FE1056" w:rsidRDefault="00FE1056">
      <w:pPr>
        <w:spacing w:line="400" w:lineRule="exact"/>
        <w:ind w:right="840" w:firstLineChars="1100" w:firstLine="3520"/>
        <w:rPr>
          <w:rFonts w:ascii="仿宋" w:eastAsia="仿宋" w:hAnsi="仿宋"/>
          <w:sz w:val="32"/>
          <w:szCs w:val="32"/>
        </w:rPr>
      </w:pPr>
    </w:p>
    <w:p w14:paraId="25834DF2" w14:textId="77777777" w:rsidR="00FE1056" w:rsidRDefault="00EF24A5">
      <w:pPr>
        <w:spacing w:line="400" w:lineRule="exact"/>
        <w:ind w:right="840" w:firstLineChars="1100" w:firstLine="3520"/>
        <w:rPr>
          <w:rFonts w:ascii="仿宋" w:eastAsia="仿宋" w:hAnsi="仿宋"/>
          <w:sz w:val="32"/>
          <w:szCs w:val="32"/>
        </w:rPr>
      </w:pPr>
      <w:r>
        <w:rPr>
          <w:rFonts w:ascii="仿宋" w:eastAsia="仿宋" w:hAnsi="仿宋" w:hint="eastAsia"/>
          <w:sz w:val="32"/>
          <w:szCs w:val="32"/>
        </w:rPr>
        <w:t xml:space="preserve">年 </w:t>
      </w:r>
      <w:r>
        <w:rPr>
          <w:rFonts w:ascii="仿宋" w:eastAsia="仿宋" w:hAnsi="仿宋"/>
          <w:sz w:val="32"/>
          <w:szCs w:val="32"/>
        </w:rPr>
        <w:t xml:space="preserve">  </w:t>
      </w:r>
      <w:r>
        <w:rPr>
          <w:rFonts w:ascii="仿宋" w:eastAsia="仿宋" w:hAnsi="仿宋" w:hint="eastAsia"/>
          <w:sz w:val="32"/>
          <w:szCs w:val="32"/>
        </w:rPr>
        <w:t xml:space="preserve">月 </w:t>
      </w:r>
      <w:r>
        <w:rPr>
          <w:rFonts w:ascii="仿宋" w:eastAsia="仿宋" w:hAnsi="仿宋"/>
          <w:sz w:val="32"/>
          <w:szCs w:val="32"/>
        </w:rPr>
        <w:t xml:space="preserve">  </w:t>
      </w:r>
      <w:r>
        <w:rPr>
          <w:rFonts w:ascii="仿宋" w:eastAsia="仿宋" w:hAnsi="仿宋" w:hint="eastAsia"/>
          <w:sz w:val="32"/>
          <w:szCs w:val="32"/>
        </w:rPr>
        <w:t>日</w:t>
      </w:r>
    </w:p>
    <w:p w14:paraId="09B2F5CD" w14:textId="77777777" w:rsidR="00FE1056" w:rsidRDefault="00FE1056">
      <w:pPr>
        <w:spacing w:line="400" w:lineRule="exact"/>
        <w:ind w:right="840" w:firstLineChars="1100" w:firstLine="3520"/>
        <w:rPr>
          <w:rFonts w:ascii="方正仿宋_GBK" w:eastAsia="方正仿宋_GBK" w:hAnsi="宋体"/>
          <w:sz w:val="32"/>
          <w:szCs w:val="32"/>
        </w:rPr>
      </w:pPr>
    </w:p>
    <w:p w14:paraId="5BDDD677" w14:textId="77777777" w:rsidR="00FE1056" w:rsidRDefault="00FE1056">
      <w:pPr>
        <w:spacing w:line="400" w:lineRule="exact"/>
        <w:ind w:right="840" w:firstLineChars="1100" w:firstLine="3520"/>
        <w:rPr>
          <w:rFonts w:ascii="方正仿宋_GBK" w:eastAsia="方正仿宋_GBK" w:hAnsi="宋体"/>
          <w:sz w:val="32"/>
          <w:szCs w:val="32"/>
        </w:rPr>
      </w:pPr>
    </w:p>
    <w:p w14:paraId="432EEF00" w14:textId="77777777" w:rsidR="00FE1056" w:rsidRDefault="00FE1056">
      <w:pPr>
        <w:spacing w:line="400" w:lineRule="exact"/>
        <w:ind w:right="840" w:firstLineChars="1100" w:firstLine="3520"/>
        <w:rPr>
          <w:rFonts w:ascii="方正仿宋_GBK" w:eastAsia="方正仿宋_GBK" w:hAnsi="宋体"/>
          <w:sz w:val="32"/>
          <w:szCs w:val="32"/>
        </w:rPr>
      </w:pPr>
    </w:p>
    <w:p w14:paraId="53234ACD" w14:textId="77777777" w:rsidR="00FE1056" w:rsidRDefault="00FE1056">
      <w:pPr>
        <w:spacing w:line="400" w:lineRule="exact"/>
        <w:ind w:right="840" w:firstLineChars="1100" w:firstLine="3520"/>
        <w:rPr>
          <w:rFonts w:ascii="方正仿宋_GBK" w:eastAsia="方正仿宋_GBK" w:hAnsi="宋体"/>
          <w:sz w:val="32"/>
          <w:szCs w:val="32"/>
        </w:rPr>
      </w:pPr>
    </w:p>
    <w:p w14:paraId="2F974F3A" w14:textId="77777777" w:rsidR="00FE1056" w:rsidRDefault="00FE1056">
      <w:pPr>
        <w:spacing w:line="400" w:lineRule="exact"/>
        <w:ind w:right="840" w:firstLineChars="1100" w:firstLine="3520"/>
        <w:rPr>
          <w:rFonts w:ascii="方正仿宋_GBK" w:eastAsia="方正仿宋_GBK" w:hAnsi="宋体"/>
          <w:sz w:val="32"/>
          <w:szCs w:val="32"/>
        </w:rPr>
      </w:pPr>
    </w:p>
    <w:p w14:paraId="02A1D003" w14:textId="77777777" w:rsidR="00FE1056" w:rsidRDefault="00FE1056">
      <w:pPr>
        <w:spacing w:line="400" w:lineRule="exact"/>
        <w:ind w:right="840" w:firstLineChars="1100" w:firstLine="3520"/>
        <w:rPr>
          <w:rFonts w:ascii="方正仿宋_GBK" w:eastAsia="方正仿宋_GBK" w:hAnsi="宋体"/>
          <w:sz w:val="32"/>
          <w:szCs w:val="32"/>
        </w:rPr>
      </w:pPr>
    </w:p>
    <w:p w14:paraId="4B8343E9" w14:textId="77777777" w:rsidR="00FE1056" w:rsidRDefault="00FE1056">
      <w:pPr>
        <w:spacing w:line="400" w:lineRule="exact"/>
        <w:ind w:right="840" w:firstLineChars="1100" w:firstLine="3520"/>
        <w:rPr>
          <w:rFonts w:ascii="方正仿宋_GBK" w:eastAsia="方正仿宋_GBK" w:hAnsi="宋体"/>
          <w:sz w:val="32"/>
          <w:szCs w:val="32"/>
        </w:rPr>
      </w:pPr>
    </w:p>
    <w:p w14:paraId="18C4142B" w14:textId="77777777" w:rsidR="00FE1056" w:rsidRDefault="00FE1056">
      <w:pPr>
        <w:spacing w:line="400" w:lineRule="exact"/>
        <w:ind w:right="840" w:firstLineChars="1100" w:firstLine="3520"/>
        <w:rPr>
          <w:rFonts w:ascii="方正仿宋_GBK" w:eastAsia="方正仿宋_GBK" w:hAnsi="宋体"/>
          <w:sz w:val="32"/>
          <w:szCs w:val="32"/>
        </w:rPr>
      </w:pPr>
    </w:p>
    <w:p w14:paraId="03E96E4D" w14:textId="77777777" w:rsidR="00FE1056" w:rsidRDefault="00FE1056">
      <w:pPr>
        <w:spacing w:line="400" w:lineRule="exact"/>
        <w:ind w:right="840" w:firstLineChars="1100" w:firstLine="3520"/>
        <w:rPr>
          <w:rFonts w:ascii="方正仿宋_GBK" w:eastAsia="方正仿宋_GBK" w:hAnsi="宋体"/>
          <w:sz w:val="32"/>
          <w:szCs w:val="32"/>
        </w:rPr>
      </w:pPr>
    </w:p>
    <w:p w14:paraId="435FCCC4" w14:textId="77777777" w:rsidR="00FE1056" w:rsidRDefault="00FE1056">
      <w:pPr>
        <w:spacing w:line="400" w:lineRule="exact"/>
        <w:ind w:right="840" w:firstLineChars="1100" w:firstLine="3520"/>
        <w:rPr>
          <w:rFonts w:ascii="方正仿宋_GBK" w:eastAsia="方正仿宋_GBK" w:hAnsi="宋体"/>
          <w:sz w:val="32"/>
          <w:szCs w:val="32"/>
        </w:rPr>
      </w:pPr>
    </w:p>
    <w:sectPr w:rsidR="00FE1056">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FA2F5E" w14:textId="77777777" w:rsidR="002A24EB" w:rsidRDefault="002A24EB">
      <w:r>
        <w:separator/>
      </w:r>
    </w:p>
  </w:endnote>
  <w:endnote w:type="continuationSeparator" w:id="0">
    <w:p w14:paraId="1A1D0BB7" w14:textId="77777777" w:rsidR="002A24EB" w:rsidRDefault="002A2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楷体_GB2312">
    <w:altName w:val="楷体"/>
    <w:charset w:val="86"/>
    <w:family w:val="decorative"/>
    <w:pitch w:val="default"/>
    <w:sig w:usb0="00000000" w:usb1="00000000" w:usb2="00000000" w:usb3="00000000" w:csb0="00040000" w:csb1="00000000"/>
  </w:font>
  <w:font w:name="MingLiU">
    <w:altName w:val="細明體"/>
    <w:panose1 w:val="02010609000101010101"/>
    <w:charset w:val="88"/>
    <w:family w:val="modern"/>
    <w:pitch w:val="fixed"/>
    <w:sig w:usb0="A00002FF" w:usb1="28CFFCFA" w:usb2="00000016" w:usb3="00000000" w:csb0="0010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1051931"/>
    </w:sdtPr>
    <w:sdtEndPr/>
    <w:sdtContent>
      <w:p w14:paraId="55554CBE" w14:textId="77777777" w:rsidR="00FE1056" w:rsidRDefault="00EF24A5">
        <w:pPr>
          <w:pStyle w:val="ab"/>
          <w:jc w:val="center"/>
        </w:pPr>
        <w:r>
          <w:fldChar w:fldCharType="begin"/>
        </w:r>
        <w:r>
          <w:instrText>PAGE   \* MERGEFORMAT</w:instrText>
        </w:r>
        <w:r>
          <w:fldChar w:fldCharType="separate"/>
        </w:r>
        <w:r>
          <w:rPr>
            <w:lang w:val="zh-CN"/>
          </w:rPr>
          <w:t>6</w:t>
        </w:r>
        <w:r>
          <w:fldChar w:fldCharType="end"/>
        </w:r>
      </w:p>
    </w:sdtContent>
  </w:sdt>
  <w:p w14:paraId="2867C414" w14:textId="77777777" w:rsidR="00FE1056" w:rsidRDefault="00FE105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D5FF8E" w14:textId="77777777" w:rsidR="002A24EB" w:rsidRDefault="002A24EB">
      <w:r>
        <w:separator/>
      </w:r>
    </w:p>
  </w:footnote>
  <w:footnote w:type="continuationSeparator" w:id="0">
    <w:p w14:paraId="3EAA968B" w14:textId="77777777" w:rsidR="002A24EB" w:rsidRDefault="002A24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038"/>
    <w:rsid w:val="000175CA"/>
    <w:rsid w:val="000176D8"/>
    <w:rsid w:val="00020006"/>
    <w:rsid w:val="00023B2C"/>
    <w:rsid w:val="00024528"/>
    <w:rsid w:val="0003106A"/>
    <w:rsid w:val="000372C4"/>
    <w:rsid w:val="000450FC"/>
    <w:rsid w:val="000454E4"/>
    <w:rsid w:val="000461DB"/>
    <w:rsid w:val="000469D7"/>
    <w:rsid w:val="0006049C"/>
    <w:rsid w:val="0006362F"/>
    <w:rsid w:val="00064405"/>
    <w:rsid w:val="00065F2C"/>
    <w:rsid w:val="00066F0E"/>
    <w:rsid w:val="00072387"/>
    <w:rsid w:val="000770B3"/>
    <w:rsid w:val="000811D8"/>
    <w:rsid w:val="000828C2"/>
    <w:rsid w:val="000832CB"/>
    <w:rsid w:val="0008498C"/>
    <w:rsid w:val="00090E20"/>
    <w:rsid w:val="0009743F"/>
    <w:rsid w:val="000A1D15"/>
    <w:rsid w:val="000B07D6"/>
    <w:rsid w:val="000B3560"/>
    <w:rsid w:val="000B42C4"/>
    <w:rsid w:val="000C5E2C"/>
    <w:rsid w:val="000C62B3"/>
    <w:rsid w:val="000C760C"/>
    <w:rsid w:val="000D454E"/>
    <w:rsid w:val="000D71AB"/>
    <w:rsid w:val="000D7841"/>
    <w:rsid w:val="000E0A25"/>
    <w:rsid w:val="000E23A4"/>
    <w:rsid w:val="000E3E86"/>
    <w:rsid w:val="000E43ED"/>
    <w:rsid w:val="000E53F5"/>
    <w:rsid w:val="000E650B"/>
    <w:rsid w:val="000F5304"/>
    <w:rsid w:val="000F569D"/>
    <w:rsid w:val="0011734C"/>
    <w:rsid w:val="001176B5"/>
    <w:rsid w:val="00126CCA"/>
    <w:rsid w:val="001358C4"/>
    <w:rsid w:val="00145911"/>
    <w:rsid w:val="0014773B"/>
    <w:rsid w:val="00172EBD"/>
    <w:rsid w:val="00176EDE"/>
    <w:rsid w:val="00184F6C"/>
    <w:rsid w:val="00187F70"/>
    <w:rsid w:val="001917F7"/>
    <w:rsid w:val="001A14DB"/>
    <w:rsid w:val="001A3969"/>
    <w:rsid w:val="001A4EC6"/>
    <w:rsid w:val="001B00A0"/>
    <w:rsid w:val="001B0830"/>
    <w:rsid w:val="001B2A96"/>
    <w:rsid w:val="001B2AE2"/>
    <w:rsid w:val="001B33C9"/>
    <w:rsid w:val="001B42D9"/>
    <w:rsid w:val="001B4F21"/>
    <w:rsid w:val="001B6C71"/>
    <w:rsid w:val="001C2480"/>
    <w:rsid w:val="001D1B5C"/>
    <w:rsid w:val="001D4BC1"/>
    <w:rsid w:val="001E11D2"/>
    <w:rsid w:val="001E3B32"/>
    <w:rsid w:val="001E5085"/>
    <w:rsid w:val="001F07A5"/>
    <w:rsid w:val="00200522"/>
    <w:rsid w:val="00201692"/>
    <w:rsid w:val="00201925"/>
    <w:rsid w:val="002050A0"/>
    <w:rsid w:val="00205F57"/>
    <w:rsid w:val="002111DD"/>
    <w:rsid w:val="00215D7B"/>
    <w:rsid w:val="002214FE"/>
    <w:rsid w:val="00221E2A"/>
    <w:rsid w:val="00224F42"/>
    <w:rsid w:val="00226051"/>
    <w:rsid w:val="00226303"/>
    <w:rsid w:val="002321A3"/>
    <w:rsid w:val="0023226D"/>
    <w:rsid w:val="002332B2"/>
    <w:rsid w:val="00234E58"/>
    <w:rsid w:val="00235592"/>
    <w:rsid w:val="00236D47"/>
    <w:rsid w:val="002435A0"/>
    <w:rsid w:val="00250437"/>
    <w:rsid w:val="00253E2D"/>
    <w:rsid w:val="002547E1"/>
    <w:rsid w:val="00254EDA"/>
    <w:rsid w:val="002550FD"/>
    <w:rsid w:val="00257E20"/>
    <w:rsid w:val="00267DD0"/>
    <w:rsid w:val="002744BF"/>
    <w:rsid w:val="002847FD"/>
    <w:rsid w:val="00286AF1"/>
    <w:rsid w:val="002874C7"/>
    <w:rsid w:val="00297129"/>
    <w:rsid w:val="002A24EB"/>
    <w:rsid w:val="002A7E0B"/>
    <w:rsid w:val="002B0CA6"/>
    <w:rsid w:val="002B3358"/>
    <w:rsid w:val="002B3C7E"/>
    <w:rsid w:val="002B4A13"/>
    <w:rsid w:val="002B5432"/>
    <w:rsid w:val="002C0252"/>
    <w:rsid w:val="002C3E29"/>
    <w:rsid w:val="002C479F"/>
    <w:rsid w:val="002D11B4"/>
    <w:rsid w:val="002D2C48"/>
    <w:rsid w:val="002D4B24"/>
    <w:rsid w:val="002D5D97"/>
    <w:rsid w:val="002D708A"/>
    <w:rsid w:val="002E539E"/>
    <w:rsid w:val="002F1A71"/>
    <w:rsid w:val="002F4051"/>
    <w:rsid w:val="002F4E2D"/>
    <w:rsid w:val="002F55D6"/>
    <w:rsid w:val="002F66FB"/>
    <w:rsid w:val="00301C91"/>
    <w:rsid w:val="003039BC"/>
    <w:rsid w:val="00305567"/>
    <w:rsid w:val="00307F53"/>
    <w:rsid w:val="003130BA"/>
    <w:rsid w:val="00315452"/>
    <w:rsid w:val="00324567"/>
    <w:rsid w:val="00340456"/>
    <w:rsid w:val="00353154"/>
    <w:rsid w:val="00360138"/>
    <w:rsid w:val="003627C3"/>
    <w:rsid w:val="00363273"/>
    <w:rsid w:val="00370965"/>
    <w:rsid w:val="00372B6D"/>
    <w:rsid w:val="00373FC8"/>
    <w:rsid w:val="00375431"/>
    <w:rsid w:val="003821BC"/>
    <w:rsid w:val="00387A9E"/>
    <w:rsid w:val="00387AAD"/>
    <w:rsid w:val="00390CFB"/>
    <w:rsid w:val="00397089"/>
    <w:rsid w:val="003A0E0F"/>
    <w:rsid w:val="003A4C75"/>
    <w:rsid w:val="003B1130"/>
    <w:rsid w:val="003B123E"/>
    <w:rsid w:val="003B5A36"/>
    <w:rsid w:val="003C1A7A"/>
    <w:rsid w:val="003C1DE4"/>
    <w:rsid w:val="003C470A"/>
    <w:rsid w:val="003C6893"/>
    <w:rsid w:val="003D3DAB"/>
    <w:rsid w:val="003E055E"/>
    <w:rsid w:val="003E32EB"/>
    <w:rsid w:val="003E38AB"/>
    <w:rsid w:val="003E4015"/>
    <w:rsid w:val="003E55A3"/>
    <w:rsid w:val="003E6131"/>
    <w:rsid w:val="003E6506"/>
    <w:rsid w:val="003F057E"/>
    <w:rsid w:val="003F20E3"/>
    <w:rsid w:val="00405225"/>
    <w:rsid w:val="00407038"/>
    <w:rsid w:val="00407C73"/>
    <w:rsid w:val="004115FE"/>
    <w:rsid w:val="00415534"/>
    <w:rsid w:val="00421A69"/>
    <w:rsid w:val="0042226A"/>
    <w:rsid w:val="004341F9"/>
    <w:rsid w:val="00443055"/>
    <w:rsid w:val="0045022B"/>
    <w:rsid w:val="00452366"/>
    <w:rsid w:val="00452FD6"/>
    <w:rsid w:val="004531B2"/>
    <w:rsid w:val="0045609E"/>
    <w:rsid w:val="004620EB"/>
    <w:rsid w:val="00463472"/>
    <w:rsid w:val="004639D9"/>
    <w:rsid w:val="004642EF"/>
    <w:rsid w:val="004675FA"/>
    <w:rsid w:val="00470D3C"/>
    <w:rsid w:val="004727C5"/>
    <w:rsid w:val="00472DE4"/>
    <w:rsid w:val="004823E6"/>
    <w:rsid w:val="00483664"/>
    <w:rsid w:val="004873F2"/>
    <w:rsid w:val="0049282D"/>
    <w:rsid w:val="0049293E"/>
    <w:rsid w:val="0049370C"/>
    <w:rsid w:val="00495184"/>
    <w:rsid w:val="00497A25"/>
    <w:rsid w:val="004A0059"/>
    <w:rsid w:val="004A3754"/>
    <w:rsid w:val="004A6BBE"/>
    <w:rsid w:val="004B17E7"/>
    <w:rsid w:val="004B77EE"/>
    <w:rsid w:val="004C563A"/>
    <w:rsid w:val="004C751B"/>
    <w:rsid w:val="004F5660"/>
    <w:rsid w:val="004F65CA"/>
    <w:rsid w:val="005001FF"/>
    <w:rsid w:val="00500604"/>
    <w:rsid w:val="00504B08"/>
    <w:rsid w:val="005068CB"/>
    <w:rsid w:val="00512710"/>
    <w:rsid w:val="00513E1E"/>
    <w:rsid w:val="005166BD"/>
    <w:rsid w:val="0051747A"/>
    <w:rsid w:val="00517D62"/>
    <w:rsid w:val="00524268"/>
    <w:rsid w:val="005276C0"/>
    <w:rsid w:val="00534D2B"/>
    <w:rsid w:val="00535830"/>
    <w:rsid w:val="005359F0"/>
    <w:rsid w:val="0053715D"/>
    <w:rsid w:val="00546FC7"/>
    <w:rsid w:val="00553898"/>
    <w:rsid w:val="005549E2"/>
    <w:rsid w:val="00562D1F"/>
    <w:rsid w:val="005677E9"/>
    <w:rsid w:val="005747B6"/>
    <w:rsid w:val="00582C1B"/>
    <w:rsid w:val="00583F24"/>
    <w:rsid w:val="00584715"/>
    <w:rsid w:val="00584AAA"/>
    <w:rsid w:val="005877CA"/>
    <w:rsid w:val="005926A5"/>
    <w:rsid w:val="00596DC8"/>
    <w:rsid w:val="005A1CE5"/>
    <w:rsid w:val="005A5F59"/>
    <w:rsid w:val="005A65A2"/>
    <w:rsid w:val="005B5139"/>
    <w:rsid w:val="005B6E87"/>
    <w:rsid w:val="005D02BA"/>
    <w:rsid w:val="005D29B8"/>
    <w:rsid w:val="005D6253"/>
    <w:rsid w:val="005E25D3"/>
    <w:rsid w:val="005E2A00"/>
    <w:rsid w:val="005E2D14"/>
    <w:rsid w:val="005F5D8F"/>
    <w:rsid w:val="005F6C85"/>
    <w:rsid w:val="006004F5"/>
    <w:rsid w:val="00600B69"/>
    <w:rsid w:val="006051B5"/>
    <w:rsid w:val="00605ACC"/>
    <w:rsid w:val="00607F59"/>
    <w:rsid w:val="00610BF6"/>
    <w:rsid w:val="00612EA6"/>
    <w:rsid w:val="006219D4"/>
    <w:rsid w:val="00625A1E"/>
    <w:rsid w:val="006332D9"/>
    <w:rsid w:val="006334E4"/>
    <w:rsid w:val="00634A60"/>
    <w:rsid w:val="00636C06"/>
    <w:rsid w:val="00642BEE"/>
    <w:rsid w:val="00642C41"/>
    <w:rsid w:val="00652534"/>
    <w:rsid w:val="00653B6A"/>
    <w:rsid w:val="00656164"/>
    <w:rsid w:val="0066018B"/>
    <w:rsid w:val="006607BB"/>
    <w:rsid w:val="00661995"/>
    <w:rsid w:val="0066208D"/>
    <w:rsid w:val="006627D6"/>
    <w:rsid w:val="00662854"/>
    <w:rsid w:val="0066775B"/>
    <w:rsid w:val="00667979"/>
    <w:rsid w:val="00673CDA"/>
    <w:rsid w:val="00683858"/>
    <w:rsid w:val="00686314"/>
    <w:rsid w:val="00686999"/>
    <w:rsid w:val="00696B88"/>
    <w:rsid w:val="006A1D97"/>
    <w:rsid w:val="006A53B6"/>
    <w:rsid w:val="006A6D8F"/>
    <w:rsid w:val="006A6FEC"/>
    <w:rsid w:val="006A7E3D"/>
    <w:rsid w:val="006B62A3"/>
    <w:rsid w:val="006C354F"/>
    <w:rsid w:val="006C7290"/>
    <w:rsid w:val="006C7D50"/>
    <w:rsid w:val="006D3107"/>
    <w:rsid w:val="006D74BD"/>
    <w:rsid w:val="006E2142"/>
    <w:rsid w:val="006E3EF4"/>
    <w:rsid w:val="006E7A1B"/>
    <w:rsid w:val="007070D1"/>
    <w:rsid w:val="0071084F"/>
    <w:rsid w:val="00711E40"/>
    <w:rsid w:val="00711FC1"/>
    <w:rsid w:val="007147CB"/>
    <w:rsid w:val="00721036"/>
    <w:rsid w:val="0072446F"/>
    <w:rsid w:val="007414FC"/>
    <w:rsid w:val="0074203E"/>
    <w:rsid w:val="00742866"/>
    <w:rsid w:val="00747788"/>
    <w:rsid w:val="00750B64"/>
    <w:rsid w:val="007530C1"/>
    <w:rsid w:val="00754DDE"/>
    <w:rsid w:val="00754FA2"/>
    <w:rsid w:val="00760D46"/>
    <w:rsid w:val="007639FA"/>
    <w:rsid w:val="00763E40"/>
    <w:rsid w:val="00767FE0"/>
    <w:rsid w:val="0077215E"/>
    <w:rsid w:val="00772B6A"/>
    <w:rsid w:val="00774650"/>
    <w:rsid w:val="00782072"/>
    <w:rsid w:val="0078380B"/>
    <w:rsid w:val="007860B3"/>
    <w:rsid w:val="007872AE"/>
    <w:rsid w:val="0079519C"/>
    <w:rsid w:val="007961B3"/>
    <w:rsid w:val="007973BF"/>
    <w:rsid w:val="007A3730"/>
    <w:rsid w:val="007A523D"/>
    <w:rsid w:val="007C1BE8"/>
    <w:rsid w:val="007C464F"/>
    <w:rsid w:val="007C5BFC"/>
    <w:rsid w:val="007C7DC6"/>
    <w:rsid w:val="007D2417"/>
    <w:rsid w:val="007D4713"/>
    <w:rsid w:val="007D691E"/>
    <w:rsid w:val="007E2AAE"/>
    <w:rsid w:val="007E3973"/>
    <w:rsid w:val="007E3E7B"/>
    <w:rsid w:val="007E3EE6"/>
    <w:rsid w:val="007E4EB3"/>
    <w:rsid w:val="007F7DBB"/>
    <w:rsid w:val="00814CB9"/>
    <w:rsid w:val="00820371"/>
    <w:rsid w:val="00823BB0"/>
    <w:rsid w:val="0082667E"/>
    <w:rsid w:val="008273D3"/>
    <w:rsid w:val="00830ABB"/>
    <w:rsid w:val="008352B8"/>
    <w:rsid w:val="00840A89"/>
    <w:rsid w:val="00843F34"/>
    <w:rsid w:val="00850E1F"/>
    <w:rsid w:val="0085311F"/>
    <w:rsid w:val="00860F72"/>
    <w:rsid w:val="00864395"/>
    <w:rsid w:val="00865C93"/>
    <w:rsid w:val="00866339"/>
    <w:rsid w:val="00866E88"/>
    <w:rsid w:val="00867C2E"/>
    <w:rsid w:val="00867FF3"/>
    <w:rsid w:val="00872086"/>
    <w:rsid w:val="008749AC"/>
    <w:rsid w:val="0087521B"/>
    <w:rsid w:val="00875C8F"/>
    <w:rsid w:val="00882B07"/>
    <w:rsid w:val="00887897"/>
    <w:rsid w:val="0089223E"/>
    <w:rsid w:val="008947E2"/>
    <w:rsid w:val="00894E85"/>
    <w:rsid w:val="0089588F"/>
    <w:rsid w:val="00895B56"/>
    <w:rsid w:val="00897C73"/>
    <w:rsid w:val="008A52C2"/>
    <w:rsid w:val="008A7613"/>
    <w:rsid w:val="008B4287"/>
    <w:rsid w:val="008B57B4"/>
    <w:rsid w:val="008B7EB4"/>
    <w:rsid w:val="008B7F91"/>
    <w:rsid w:val="008C4F8E"/>
    <w:rsid w:val="008C5481"/>
    <w:rsid w:val="008C5C4C"/>
    <w:rsid w:val="008D34CB"/>
    <w:rsid w:val="008E2F04"/>
    <w:rsid w:val="008F0711"/>
    <w:rsid w:val="008F10A4"/>
    <w:rsid w:val="008F1D28"/>
    <w:rsid w:val="008F6347"/>
    <w:rsid w:val="009028BB"/>
    <w:rsid w:val="00907791"/>
    <w:rsid w:val="00913D98"/>
    <w:rsid w:val="00914A27"/>
    <w:rsid w:val="0091794D"/>
    <w:rsid w:val="009222F1"/>
    <w:rsid w:val="00924628"/>
    <w:rsid w:val="00924781"/>
    <w:rsid w:val="00931AA0"/>
    <w:rsid w:val="00943718"/>
    <w:rsid w:val="00943CD9"/>
    <w:rsid w:val="00954FE1"/>
    <w:rsid w:val="00956888"/>
    <w:rsid w:val="009604A5"/>
    <w:rsid w:val="00962976"/>
    <w:rsid w:val="00963C11"/>
    <w:rsid w:val="00967ADB"/>
    <w:rsid w:val="009724B9"/>
    <w:rsid w:val="00976852"/>
    <w:rsid w:val="00982F24"/>
    <w:rsid w:val="00997430"/>
    <w:rsid w:val="009A112F"/>
    <w:rsid w:val="009A5FAA"/>
    <w:rsid w:val="009C1452"/>
    <w:rsid w:val="009C3E10"/>
    <w:rsid w:val="009C4174"/>
    <w:rsid w:val="009C4854"/>
    <w:rsid w:val="009C612D"/>
    <w:rsid w:val="009D254D"/>
    <w:rsid w:val="009D35A3"/>
    <w:rsid w:val="009D4801"/>
    <w:rsid w:val="009D7A42"/>
    <w:rsid w:val="009E019F"/>
    <w:rsid w:val="009E07C2"/>
    <w:rsid w:val="009E7B4E"/>
    <w:rsid w:val="009F4F2C"/>
    <w:rsid w:val="009F694B"/>
    <w:rsid w:val="009F760D"/>
    <w:rsid w:val="00A01421"/>
    <w:rsid w:val="00A018E2"/>
    <w:rsid w:val="00A01ED3"/>
    <w:rsid w:val="00A05085"/>
    <w:rsid w:val="00A07472"/>
    <w:rsid w:val="00A07992"/>
    <w:rsid w:val="00A102F3"/>
    <w:rsid w:val="00A10C43"/>
    <w:rsid w:val="00A141A1"/>
    <w:rsid w:val="00A4293A"/>
    <w:rsid w:val="00A446CE"/>
    <w:rsid w:val="00A5005A"/>
    <w:rsid w:val="00A50155"/>
    <w:rsid w:val="00A520E3"/>
    <w:rsid w:val="00A6205B"/>
    <w:rsid w:val="00A64A1B"/>
    <w:rsid w:val="00A67715"/>
    <w:rsid w:val="00A707B5"/>
    <w:rsid w:val="00A70AC0"/>
    <w:rsid w:val="00A72574"/>
    <w:rsid w:val="00A7734B"/>
    <w:rsid w:val="00A8283D"/>
    <w:rsid w:val="00A85800"/>
    <w:rsid w:val="00A87673"/>
    <w:rsid w:val="00A87B79"/>
    <w:rsid w:val="00A91591"/>
    <w:rsid w:val="00A915EA"/>
    <w:rsid w:val="00A96BD4"/>
    <w:rsid w:val="00AA371D"/>
    <w:rsid w:val="00AA599A"/>
    <w:rsid w:val="00AB1258"/>
    <w:rsid w:val="00AB2988"/>
    <w:rsid w:val="00AB3C68"/>
    <w:rsid w:val="00AC3A4E"/>
    <w:rsid w:val="00AC7F1C"/>
    <w:rsid w:val="00AD0697"/>
    <w:rsid w:val="00AD3D7E"/>
    <w:rsid w:val="00AD6B8B"/>
    <w:rsid w:val="00AE2725"/>
    <w:rsid w:val="00AE49FF"/>
    <w:rsid w:val="00AE58A8"/>
    <w:rsid w:val="00AE5DA4"/>
    <w:rsid w:val="00B01A42"/>
    <w:rsid w:val="00B05E07"/>
    <w:rsid w:val="00B06A32"/>
    <w:rsid w:val="00B06BB8"/>
    <w:rsid w:val="00B10F6B"/>
    <w:rsid w:val="00B1166E"/>
    <w:rsid w:val="00B12A7D"/>
    <w:rsid w:val="00B15B8A"/>
    <w:rsid w:val="00B15F1D"/>
    <w:rsid w:val="00B260B0"/>
    <w:rsid w:val="00B312CC"/>
    <w:rsid w:val="00B31394"/>
    <w:rsid w:val="00B37222"/>
    <w:rsid w:val="00B41B81"/>
    <w:rsid w:val="00B439D0"/>
    <w:rsid w:val="00B45CFE"/>
    <w:rsid w:val="00B46118"/>
    <w:rsid w:val="00B46F5B"/>
    <w:rsid w:val="00B4794B"/>
    <w:rsid w:val="00B51942"/>
    <w:rsid w:val="00B52F88"/>
    <w:rsid w:val="00B554C0"/>
    <w:rsid w:val="00B60EBD"/>
    <w:rsid w:val="00B61E82"/>
    <w:rsid w:val="00B6226B"/>
    <w:rsid w:val="00B62B92"/>
    <w:rsid w:val="00B64BF2"/>
    <w:rsid w:val="00B657B0"/>
    <w:rsid w:val="00B66879"/>
    <w:rsid w:val="00B7225A"/>
    <w:rsid w:val="00B81770"/>
    <w:rsid w:val="00B9293C"/>
    <w:rsid w:val="00B92B0C"/>
    <w:rsid w:val="00B94CB1"/>
    <w:rsid w:val="00B96460"/>
    <w:rsid w:val="00B96547"/>
    <w:rsid w:val="00BA4CF7"/>
    <w:rsid w:val="00BC1655"/>
    <w:rsid w:val="00BD2B26"/>
    <w:rsid w:val="00BD4914"/>
    <w:rsid w:val="00BE2C32"/>
    <w:rsid w:val="00BE4A6B"/>
    <w:rsid w:val="00BF2E55"/>
    <w:rsid w:val="00BF45E9"/>
    <w:rsid w:val="00C02193"/>
    <w:rsid w:val="00C0541F"/>
    <w:rsid w:val="00C06FD1"/>
    <w:rsid w:val="00C118A8"/>
    <w:rsid w:val="00C21CFF"/>
    <w:rsid w:val="00C252B5"/>
    <w:rsid w:val="00C30163"/>
    <w:rsid w:val="00C33B54"/>
    <w:rsid w:val="00C33CD8"/>
    <w:rsid w:val="00C356DD"/>
    <w:rsid w:val="00C405F6"/>
    <w:rsid w:val="00C45E6A"/>
    <w:rsid w:val="00C521C3"/>
    <w:rsid w:val="00C53692"/>
    <w:rsid w:val="00C5460A"/>
    <w:rsid w:val="00C56949"/>
    <w:rsid w:val="00C71705"/>
    <w:rsid w:val="00C82310"/>
    <w:rsid w:val="00C857B5"/>
    <w:rsid w:val="00C8685C"/>
    <w:rsid w:val="00C92FC2"/>
    <w:rsid w:val="00C97972"/>
    <w:rsid w:val="00C97E1A"/>
    <w:rsid w:val="00CA61F4"/>
    <w:rsid w:val="00CA7EFD"/>
    <w:rsid w:val="00CB1FA7"/>
    <w:rsid w:val="00CB535C"/>
    <w:rsid w:val="00CC4FF8"/>
    <w:rsid w:val="00CD441A"/>
    <w:rsid w:val="00CD50E5"/>
    <w:rsid w:val="00CD7647"/>
    <w:rsid w:val="00CE7587"/>
    <w:rsid w:val="00CF17E1"/>
    <w:rsid w:val="00CF518D"/>
    <w:rsid w:val="00CF735C"/>
    <w:rsid w:val="00CF74B7"/>
    <w:rsid w:val="00CF796B"/>
    <w:rsid w:val="00D039F9"/>
    <w:rsid w:val="00D10590"/>
    <w:rsid w:val="00D12205"/>
    <w:rsid w:val="00D123DF"/>
    <w:rsid w:val="00D1331E"/>
    <w:rsid w:val="00D16057"/>
    <w:rsid w:val="00D22108"/>
    <w:rsid w:val="00D255C5"/>
    <w:rsid w:val="00D35189"/>
    <w:rsid w:val="00D41E73"/>
    <w:rsid w:val="00D42FD0"/>
    <w:rsid w:val="00D45DBF"/>
    <w:rsid w:val="00D507D4"/>
    <w:rsid w:val="00D51412"/>
    <w:rsid w:val="00D51521"/>
    <w:rsid w:val="00D545B7"/>
    <w:rsid w:val="00D56787"/>
    <w:rsid w:val="00D62B91"/>
    <w:rsid w:val="00D6673A"/>
    <w:rsid w:val="00D81E15"/>
    <w:rsid w:val="00D91762"/>
    <w:rsid w:val="00D93172"/>
    <w:rsid w:val="00DA02F6"/>
    <w:rsid w:val="00DA14F9"/>
    <w:rsid w:val="00DA423C"/>
    <w:rsid w:val="00DA53EE"/>
    <w:rsid w:val="00DB1761"/>
    <w:rsid w:val="00DB310F"/>
    <w:rsid w:val="00DC01ED"/>
    <w:rsid w:val="00DC3263"/>
    <w:rsid w:val="00DC37B4"/>
    <w:rsid w:val="00DD1216"/>
    <w:rsid w:val="00DD3D04"/>
    <w:rsid w:val="00DD41B6"/>
    <w:rsid w:val="00DD51A4"/>
    <w:rsid w:val="00DD716C"/>
    <w:rsid w:val="00DD7A43"/>
    <w:rsid w:val="00DE098C"/>
    <w:rsid w:val="00DE15EF"/>
    <w:rsid w:val="00DE3A1D"/>
    <w:rsid w:val="00DF1347"/>
    <w:rsid w:val="00DF1E4C"/>
    <w:rsid w:val="00DF23AC"/>
    <w:rsid w:val="00DF7D6F"/>
    <w:rsid w:val="00E0193D"/>
    <w:rsid w:val="00E10675"/>
    <w:rsid w:val="00E1539C"/>
    <w:rsid w:val="00E33AF7"/>
    <w:rsid w:val="00E37EAB"/>
    <w:rsid w:val="00E45114"/>
    <w:rsid w:val="00E4687F"/>
    <w:rsid w:val="00E5048A"/>
    <w:rsid w:val="00E54AB3"/>
    <w:rsid w:val="00E62B43"/>
    <w:rsid w:val="00E645E8"/>
    <w:rsid w:val="00E64D82"/>
    <w:rsid w:val="00E76D5E"/>
    <w:rsid w:val="00E84E4A"/>
    <w:rsid w:val="00E907F2"/>
    <w:rsid w:val="00E978CE"/>
    <w:rsid w:val="00EA240A"/>
    <w:rsid w:val="00EA2413"/>
    <w:rsid w:val="00EA3621"/>
    <w:rsid w:val="00EA633B"/>
    <w:rsid w:val="00EB487B"/>
    <w:rsid w:val="00EB5756"/>
    <w:rsid w:val="00EB6AD3"/>
    <w:rsid w:val="00EC1305"/>
    <w:rsid w:val="00EC29AE"/>
    <w:rsid w:val="00EC5416"/>
    <w:rsid w:val="00EC6B8B"/>
    <w:rsid w:val="00ED32DD"/>
    <w:rsid w:val="00ED44BE"/>
    <w:rsid w:val="00ED4D09"/>
    <w:rsid w:val="00EE07D2"/>
    <w:rsid w:val="00EE2459"/>
    <w:rsid w:val="00EE3AF8"/>
    <w:rsid w:val="00EE7BDF"/>
    <w:rsid w:val="00EF24A5"/>
    <w:rsid w:val="00EF3207"/>
    <w:rsid w:val="00EF517F"/>
    <w:rsid w:val="00F015DB"/>
    <w:rsid w:val="00F07B0E"/>
    <w:rsid w:val="00F1221A"/>
    <w:rsid w:val="00F14661"/>
    <w:rsid w:val="00F14852"/>
    <w:rsid w:val="00F15BFA"/>
    <w:rsid w:val="00F16EC9"/>
    <w:rsid w:val="00F17160"/>
    <w:rsid w:val="00F21DC8"/>
    <w:rsid w:val="00F2202A"/>
    <w:rsid w:val="00F23A93"/>
    <w:rsid w:val="00F24238"/>
    <w:rsid w:val="00F27240"/>
    <w:rsid w:val="00F275BE"/>
    <w:rsid w:val="00F3764E"/>
    <w:rsid w:val="00F37E82"/>
    <w:rsid w:val="00F40EB4"/>
    <w:rsid w:val="00F4218A"/>
    <w:rsid w:val="00F42B48"/>
    <w:rsid w:val="00F46454"/>
    <w:rsid w:val="00F4723D"/>
    <w:rsid w:val="00F479E0"/>
    <w:rsid w:val="00F52D09"/>
    <w:rsid w:val="00F5332B"/>
    <w:rsid w:val="00F54933"/>
    <w:rsid w:val="00F61B6F"/>
    <w:rsid w:val="00F6409F"/>
    <w:rsid w:val="00F67603"/>
    <w:rsid w:val="00F6791F"/>
    <w:rsid w:val="00F7163B"/>
    <w:rsid w:val="00F72814"/>
    <w:rsid w:val="00F731C9"/>
    <w:rsid w:val="00F87143"/>
    <w:rsid w:val="00F91B64"/>
    <w:rsid w:val="00F97313"/>
    <w:rsid w:val="00FB28DD"/>
    <w:rsid w:val="00FB7667"/>
    <w:rsid w:val="00FC0719"/>
    <w:rsid w:val="00FC4BBF"/>
    <w:rsid w:val="00FD347D"/>
    <w:rsid w:val="00FD35ED"/>
    <w:rsid w:val="00FD59CF"/>
    <w:rsid w:val="00FD7A28"/>
    <w:rsid w:val="00FE1056"/>
    <w:rsid w:val="00FE12D5"/>
    <w:rsid w:val="00FE3289"/>
    <w:rsid w:val="00FE53AD"/>
    <w:rsid w:val="00FE7D25"/>
    <w:rsid w:val="00FF6864"/>
    <w:rsid w:val="02DB68A2"/>
    <w:rsid w:val="05F11A75"/>
    <w:rsid w:val="06E4782C"/>
    <w:rsid w:val="07B45450"/>
    <w:rsid w:val="0A410AF1"/>
    <w:rsid w:val="0CE42333"/>
    <w:rsid w:val="0FAC4C5F"/>
    <w:rsid w:val="0FC85F3C"/>
    <w:rsid w:val="133E6515"/>
    <w:rsid w:val="198A7DBF"/>
    <w:rsid w:val="1DDC0E05"/>
    <w:rsid w:val="1E3429EF"/>
    <w:rsid w:val="1F4D1FBA"/>
    <w:rsid w:val="1FEF3071"/>
    <w:rsid w:val="205E1FA5"/>
    <w:rsid w:val="21090163"/>
    <w:rsid w:val="26FB2E83"/>
    <w:rsid w:val="28597840"/>
    <w:rsid w:val="2BC43604"/>
    <w:rsid w:val="36593393"/>
    <w:rsid w:val="36987B67"/>
    <w:rsid w:val="3F544847"/>
    <w:rsid w:val="4BDF36EB"/>
    <w:rsid w:val="509251CF"/>
    <w:rsid w:val="50A849F3"/>
    <w:rsid w:val="51E101BC"/>
    <w:rsid w:val="530C1269"/>
    <w:rsid w:val="5C451348"/>
    <w:rsid w:val="605D1356"/>
    <w:rsid w:val="61776447"/>
    <w:rsid w:val="6E3A2CD6"/>
    <w:rsid w:val="701D465E"/>
    <w:rsid w:val="719646C8"/>
    <w:rsid w:val="72DC25AE"/>
    <w:rsid w:val="735E1215"/>
    <w:rsid w:val="747A2D07"/>
    <w:rsid w:val="7D513B99"/>
    <w:rsid w:val="7DF764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197B8C"/>
  <w15:docId w15:val="{A5066358-0EE6-4FFA-BE21-3EEEC9FE6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sz w:val="18"/>
      <w:szCs w:val="18"/>
    </w:rPr>
  </w:style>
  <w:style w:type="paragraph" w:styleId="a5">
    <w:name w:val="Body Text"/>
    <w:basedOn w:val="a"/>
    <w:link w:val="a6"/>
    <w:rPr>
      <w:rFonts w:asciiTheme="minorHAnsi" w:eastAsiaTheme="minorEastAsia" w:hAnsiTheme="minorHAnsi" w:cstheme="minorBidi"/>
      <w:sz w:val="26"/>
    </w:rPr>
  </w:style>
  <w:style w:type="paragraph" w:styleId="a7">
    <w:name w:val="Date"/>
    <w:basedOn w:val="a"/>
    <w:next w:val="a"/>
    <w:link w:val="a8"/>
    <w:uiPriority w:val="99"/>
    <w:semiHidden/>
    <w:unhideWhenUsed/>
    <w:qFormat/>
    <w:pPr>
      <w:ind w:leftChars="2500" w:left="100"/>
    </w:pPr>
  </w:style>
  <w:style w:type="paragraph" w:styleId="a9">
    <w:name w:val="Balloon Text"/>
    <w:basedOn w:val="a"/>
    <w:link w:val="aa"/>
    <w:uiPriority w:val="99"/>
    <w:semiHidden/>
    <w:unhideWhenUsed/>
    <w:qFormat/>
    <w:rPr>
      <w:sz w:val="18"/>
      <w:szCs w:val="18"/>
    </w:rPr>
  </w:style>
  <w:style w:type="paragraph" w:styleId="ab">
    <w:name w:val="footer"/>
    <w:basedOn w:val="a"/>
    <w:link w:val="ac"/>
    <w:uiPriority w:val="99"/>
    <w:unhideWhenUsed/>
    <w:pPr>
      <w:tabs>
        <w:tab w:val="center" w:pos="4153"/>
        <w:tab w:val="right" w:pos="8306"/>
      </w:tabs>
      <w:snapToGrid w:val="0"/>
      <w:jc w:val="left"/>
    </w:pPr>
    <w:rPr>
      <w:sz w:val="18"/>
      <w:szCs w:val="18"/>
    </w:rPr>
  </w:style>
  <w:style w:type="paragraph" w:styleId="ad">
    <w:name w:val="header"/>
    <w:basedOn w:val="a"/>
    <w:link w:val="ae"/>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正文文本 字符"/>
    <w:link w:val="a5"/>
    <w:rPr>
      <w:sz w:val="26"/>
      <w:szCs w:val="24"/>
    </w:rPr>
  </w:style>
  <w:style w:type="character" w:customStyle="1" w:styleId="Char1">
    <w:name w:val="正文文本 Char1"/>
    <w:basedOn w:val="a0"/>
    <w:uiPriority w:val="99"/>
    <w:semiHidden/>
    <w:qFormat/>
    <w:rPr>
      <w:rFonts w:ascii="Times New Roman" w:eastAsia="宋体" w:hAnsi="Times New Roman" w:cs="Times New Roman"/>
      <w:szCs w:val="24"/>
    </w:rPr>
  </w:style>
  <w:style w:type="character" w:customStyle="1" w:styleId="ae">
    <w:name w:val="页眉 字符"/>
    <w:basedOn w:val="a0"/>
    <w:link w:val="ad"/>
    <w:uiPriority w:val="99"/>
    <w:rPr>
      <w:rFonts w:ascii="Times New Roman" w:eastAsia="宋体" w:hAnsi="Times New Roman" w:cs="Times New Roman"/>
      <w:sz w:val="18"/>
      <w:szCs w:val="18"/>
    </w:rPr>
  </w:style>
  <w:style w:type="character" w:customStyle="1" w:styleId="ac">
    <w:name w:val="页脚 字符"/>
    <w:basedOn w:val="a0"/>
    <w:link w:val="ab"/>
    <w:uiPriority w:val="99"/>
    <w:qFormat/>
    <w:rPr>
      <w:rFonts w:ascii="Times New Roman" w:eastAsia="宋体" w:hAnsi="Times New Roman" w:cs="Times New Roman"/>
      <w:sz w:val="18"/>
      <w:szCs w:val="18"/>
    </w:rPr>
  </w:style>
  <w:style w:type="character" w:customStyle="1" w:styleId="aa">
    <w:name w:val="批注框文本 字符"/>
    <w:basedOn w:val="a0"/>
    <w:link w:val="a9"/>
    <w:uiPriority w:val="99"/>
    <w:semiHidden/>
    <w:qFormat/>
    <w:rPr>
      <w:rFonts w:ascii="Times New Roman" w:eastAsia="宋体" w:hAnsi="Times New Roman" w:cs="Times New Roman"/>
      <w:sz w:val="18"/>
      <w:szCs w:val="18"/>
    </w:rPr>
  </w:style>
  <w:style w:type="character" w:customStyle="1" w:styleId="a4">
    <w:name w:val="文档结构图 字符"/>
    <w:basedOn w:val="a0"/>
    <w:link w:val="a3"/>
    <w:uiPriority w:val="99"/>
    <w:semiHidden/>
    <w:qFormat/>
    <w:rPr>
      <w:rFonts w:ascii="宋体" w:eastAsia="宋体" w:hAnsi="Times New Roman" w:cs="Times New Roman"/>
      <w:sz w:val="18"/>
      <w:szCs w:val="18"/>
    </w:rPr>
  </w:style>
  <w:style w:type="character" w:customStyle="1" w:styleId="a8">
    <w:name w:val="日期 字符"/>
    <w:basedOn w:val="a0"/>
    <w:link w:val="a7"/>
    <w:uiPriority w:val="99"/>
    <w:semiHidden/>
    <w:qFormat/>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TotalTime>
  <Pages>15</Pages>
  <Words>753</Words>
  <Characters>4298</Characters>
  <Application>Microsoft Office Word</Application>
  <DocSecurity>0</DocSecurity>
  <Lines>35</Lines>
  <Paragraphs>10</Paragraphs>
  <ScaleCrop>false</ScaleCrop>
  <Company>china</Company>
  <LinksUpToDate>false</LinksUpToDate>
  <CharactersWithSpaces>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黄桂川</dc:creator>
  <cp:lastModifiedBy>aaa</cp:lastModifiedBy>
  <cp:revision>18</cp:revision>
  <cp:lastPrinted>2020-04-29T06:22:00Z</cp:lastPrinted>
  <dcterms:created xsi:type="dcterms:W3CDTF">2023-04-24T06:39:00Z</dcterms:created>
  <dcterms:modified xsi:type="dcterms:W3CDTF">2025-06-19T00:39:00Z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eyJoZGlkIjoiYTQzZTA5MDlkMzllOGRlYmE4ZWQ0ZGVkYTI0ODE0MTIiLCJ1c2VySWQiOiIzODYwMTIzODEifQ==</vt:lpwstr>
  </property>
  <property fmtid="{D5CDD505-2E9C-101B-9397-08002B2CF9AE}" pid="3" name="KSOProductBuildVer">
    <vt:lpwstr>2052-12.1.0.21171</vt:lpwstr>
  </property>
  <property fmtid="{D5CDD505-2E9C-101B-9397-08002B2CF9AE}" pid="4" name="ICV">
    <vt:lpwstr>2648DBC2113C478DB5447AEBC459B708_12</vt:lpwstr>
  </property>
</Properties>
</file>